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192CA9" w14:textId="236553CE" w:rsidR="00394C15" w:rsidRDefault="00394C15" w:rsidP="00394C15">
      <w:pPr>
        <w:pStyle w:val="Alt0"/>
      </w:pPr>
    </w:p>
    <w:p w14:paraId="014CCBC0" w14:textId="77777777" w:rsidR="00394C15" w:rsidRPr="00394C15" w:rsidRDefault="00394C15" w:rsidP="00394C15"/>
    <w:p w14:paraId="2087BD63" w14:textId="4E877ED2" w:rsidR="00394C15" w:rsidRPr="007E4977" w:rsidRDefault="00394C15" w:rsidP="00394C15">
      <w:pPr>
        <w:pStyle w:val="Alt0"/>
      </w:pPr>
      <w:r w:rsidRPr="007E4977">
        <w:t>Egenerklæring om foretakets størrelse og økonomiske stilling</w:t>
      </w:r>
    </w:p>
    <w:p w14:paraId="72A33D84" w14:textId="77777777" w:rsidR="00713AC7" w:rsidRPr="00713AC7" w:rsidRDefault="00713AC7" w:rsidP="00713AC7">
      <w:r w:rsidRPr="00713AC7">
        <w:t>For at fylkeskommunen skal kunne vurdere om virksomheten kan motta støtte etter reglene for offentlig støtte, trenger vi opplysninger om blant annet virksomhetens størrelse og økonomi. Vi ber derfor om at dere fyller ut og signerer denne erklæringen, og sender den inn sammen med søknaden om prosjektstøtte.</w:t>
      </w:r>
    </w:p>
    <w:p w14:paraId="50A4B2CC" w14:textId="6AA5B0BF" w:rsidR="00394C15" w:rsidRPr="007E2486" w:rsidRDefault="00394C15" w:rsidP="007E2486">
      <w:r w:rsidRPr="007E2486">
        <w:t>Det relevante regelverket i denne sammenheng er EUs gruppeunntaksforordning</w:t>
      </w:r>
      <w:r w:rsidR="00E66273" w:rsidRPr="007E2486">
        <w:t xml:space="preserve"> artikkel 25</w:t>
      </w:r>
      <w:r w:rsidRPr="007E2486">
        <w:t>:</w:t>
      </w:r>
      <w:r w:rsidR="00504E5D" w:rsidRPr="007E2486">
        <w:t xml:space="preserve"> hjemmel for tildeling av statsstøtte til forsknings- og utviklingsprosjekter</w:t>
      </w:r>
      <w:r w:rsidR="0040587D" w:rsidRPr="007E2486">
        <w:t>.</w:t>
      </w:r>
      <w:r w:rsidR="007E2486" w:rsidRPr="007E2486">
        <w:t xml:space="preserve"> </w:t>
      </w:r>
      <w:r w:rsidR="00287737">
        <w:br/>
      </w:r>
      <w:r w:rsidR="00C416A5" w:rsidRPr="007E2486">
        <w:t xml:space="preserve">Artikkelen </w:t>
      </w:r>
      <w:r w:rsidR="00287737">
        <w:t xml:space="preserve">er </w:t>
      </w:r>
      <w:r w:rsidR="00C416A5" w:rsidRPr="007E2486">
        <w:t xml:space="preserve">i sin helhet </w:t>
      </w:r>
      <w:r w:rsidR="0040587D" w:rsidRPr="007E2486">
        <w:t xml:space="preserve">gjengitt </w:t>
      </w:r>
      <w:r w:rsidR="00C416A5" w:rsidRPr="007E2486">
        <w:t xml:space="preserve">på Forskningsrådets hjemmeside: </w:t>
      </w:r>
      <w:hyperlink r:id="rId10" w:anchor="art25" w:history="1">
        <w:r w:rsidR="00C261F6" w:rsidRPr="007E2486">
          <w:rPr>
            <w:rStyle w:val="Hyperkobling"/>
          </w:rPr>
          <w:t>Hjemler for statsstøtte fra Forskningsrådet</w:t>
        </w:r>
      </w:hyperlink>
      <w:r w:rsidRPr="007E2486">
        <w:t xml:space="preserve"> </w:t>
      </w:r>
    </w:p>
    <w:p w14:paraId="4182BAE9" w14:textId="77777777" w:rsidR="007E2486" w:rsidRDefault="007E2486" w:rsidP="007E2486"/>
    <w:p w14:paraId="7C651326" w14:textId="4F88787A" w:rsidR="007E2486" w:rsidRPr="007E2486" w:rsidRDefault="007E2486" w:rsidP="007E2486">
      <w:pPr>
        <w:rPr>
          <w:b/>
          <w:bCs/>
          <w:color w:val="2E74B5" w:themeColor="accent5" w:themeShade="BF"/>
          <w:sz w:val="28"/>
          <w:szCs w:val="28"/>
        </w:rPr>
      </w:pPr>
      <w:r w:rsidRPr="007E2486">
        <w:rPr>
          <w:b/>
          <w:bCs/>
          <w:color w:val="2E74B5" w:themeColor="accent5" w:themeShade="BF"/>
          <w:sz w:val="28"/>
          <w:szCs w:val="28"/>
        </w:rPr>
        <w:t>1. Opplysninger om foretaket</w:t>
      </w:r>
    </w:p>
    <w:p w14:paraId="4C9C8946" w14:textId="77777777" w:rsidR="007E2486" w:rsidRPr="007E2486" w:rsidRDefault="007E2486" w:rsidP="007E2486">
      <w:r w:rsidRPr="007E2486">
        <w:t xml:space="preserve">Foretaksnavn:                                                                                 </w:t>
      </w:r>
    </w:p>
    <w:p w14:paraId="2C4B0EA2" w14:textId="77777777" w:rsidR="007E2486" w:rsidRPr="007E2486" w:rsidRDefault="007E2486" w:rsidP="007E2486">
      <w:r w:rsidRPr="007E2486">
        <w:t xml:space="preserve">Organisasjonsnummer:                                                                                 </w:t>
      </w:r>
    </w:p>
    <w:p w14:paraId="1B1867F4" w14:textId="682FC86D" w:rsidR="007E2486" w:rsidRPr="007E2486" w:rsidRDefault="007E2486" w:rsidP="007E2486">
      <w:r w:rsidRPr="007E2486">
        <w:t xml:space="preserve">                                                             </w:t>
      </w:r>
    </w:p>
    <w:p w14:paraId="1258AC0C" w14:textId="77777777" w:rsidR="007E2486" w:rsidRPr="007E2486" w:rsidRDefault="007E2486" w:rsidP="007E2486">
      <w:pPr>
        <w:rPr>
          <w:b/>
          <w:bCs/>
          <w:color w:val="2E74B5" w:themeColor="accent5" w:themeShade="BF"/>
          <w:sz w:val="28"/>
          <w:szCs w:val="28"/>
        </w:rPr>
      </w:pPr>
      <w:r w:rsidRPr="007E2486">
        <w:rPr>
          <w:b/>
          <w:bCs/>
          <w:color w:val="2E74B5" w:themeColor="accent5" w:themeShade="BF"/>
          <w:sz w:val="28"/>
          <w:szCs w:val="28"/>
        </w:rPr>
        <w:t>2. Erklæring om foretakets størrelse</w:t>
      </w:r>
    </w:p>
    <w:p w14:paraId="3107BBEB" w14:textId="77777777" w:rsidR="007E2486" w:rsidRPr="007E2486" w:rsidRDefault="007E2486" w:rsidP="007E2486">
      <w:r w:rsidRPr="007E2486">
        <w:t>Kryss av det som gjelder:</w:t>
      </w:r>
    </w:p>
    <w:p w14:paraId="10C0FAE5" w14:textId="77777777" w:rsidR="007E2486" w:rsidRPr="007E2486" w:rsidRDefault="007E2486" w:rsidP="007E2486">
      <w:r w:rsidRPr="00A73E3A">
        <w:rPr>
          <w:sz w:val="32"/>
          <w:szCs w:val="32"/>
        </w:rPr>
        <w:t xml:space="preserve">□ </w:t>
      </w:r>
      <w:r w:rsidRPr="007E2486">
        <w:t>Mikrobedrift</w:t>
      </w:r>
    </w:p>
    <w:p w14:paraId="5665D278" w14:textId="253249D0" w:rsidR="007E2486" w:rsidRPr="007E2486" w:rsidRDefault="00A73E3A" w:rsidP="007E2486">
      <w:r w:rsidRPr="00A73E3A">
        <w:rPr>
          <w:sz w:val="32"/>
          <w:szCs w:val="32"/>
        </w:rPr>
        <w:t>□</w:t>
      </w:r>
      <w:r w:rsidR="007E2486" w:rsidRPr="007E2486">
        <w:t xml:space="preserve"> Liten bedrift</w:t>
      </w:r>
    </w:p>
    <w:p w14:paraId="1B48370A" w14:textId="488CC466" w:rsidR="007E2486" w:rsidRPr="007E2486" w:rsidRDefault="00A73E3A" w:rsidP="007E2486">
      <w:r w:rsidRPr="00A73E3A">
        <w:rPr>
          <w:sz w:val="32"/>
          <w:szCs w:val="32"/>
        </w:rPr>
        <w:t>□</w:t>
      </w:r>
      <w:r w:rsidR="007E2486" w:rsidRPr="007E2486">
        <w:t xml:space="preserve"> Mellomstor bedrift</w:t>
      </w:r>
    </w:p>
    <w:p w14:paraId="3C742E42" w14:textId="42093137" w:rsidR="007E2486" w:rsidRDefault="00A73E3A" w:rsidP="007E2486">
      <w:r w:rsidRPr="00A73E3A">
        <w:rPr>
          <w:sz w:val="32"/>
          <w:szCs w:val="32"/>
        </w:rPr>
        <w:t>□</w:t>
      </w:r>
      <w:r w:rsidR="007E2486" w:rsidRPr="007E2486">
        <w:t xml:space="preserve"> Stor bedrift</w:t>
      </w:r>
    </w:p>
    <w:p w14:paraId="4D3F17CD" w14:textId="77777777" w:rsidR="00A73E3A" w:rsidRPr="00A73E3A" w:rsidRDefault="00A73E3A" w:rsidP="00A73E3A">
      <w:pPr>
        <w:rPr>
          <w:i/>
          <w:iCs/>
        </w:rPr>
      </w:pPr>
      <w:r w:rsidRPr="00A73E3A">
        <w:rPr>
          <w:i/>
          <w:iCs/>
        </w:rPr>
        <w:t>Definisjoner (kort forklart):</w:t>
      </w:r>
    </w:p>
    <w:p w14:paraId="63A3BFD6" w14:textId="77777777" w:rsidR="00A73E3A" w:rsidRPr="00A73E3A" w:rsidRDefault="00A73E3A" w:rsidP="00A73E3A">
      <w:pPr>
        <w:pStyle w:val="Listeavsnitt"/>
        <w:numPr>
          <w:ilvl w:val="0"/>
          <w:numId w:val="3"/>
        </w:numPr>
        <w:spacing w:after="0"/>
        <w:rPr>
          <w:i/>
          <w:iCs/>
        </w:rPr>
      </w:pPr>
      <w:r w:rsidRPr="00A73E3A">
        <w:rPr>
          <w:i/>
          <w:iCs/>
        </w:rPr>
        <w:t>Mikrobedrift: Færre enn 10 ansatte og omsetning/balanse ≤ 2 mill. EUR.</w:t>
      </w:r>
    </w:p>
    <w:p w14:paraId="5E789C59" w14:textId="77777777" w:rsidR="00A73E3A" w:rsidRPr="00A73E3A" w:rsidRDefault="00A73E3A" w:rsidP="00A73E3A">
      <w:pPr>
        <w:pStyle w:val="Listeavsnitt"/>
        <w:numPr>
          <w:ilvl w:val="0"/>
          <w:numId w:val="3"/>
        </w:numPr>
        <w:spacing w:after="0"/>
        <w:rPr>
          <w:i/>
          <w:iCs/>
        </w:rPr>
      </w:pPr>
      <w:r w:rsidRPr="00A73E3A">
        <w:rPr>
          <w:i/>
          <w:iCs/>
        </w:rPr>
        <w:t>Liten bedrift: Færre enn 50 ansatte og omsetning/balanse ≤ 10 mill. EUR.</w:t>
      </w:r>
    </w:p>
    <w:p w14:paraId="6D718BD0" w14:textId="77777777" w:rsidR="00A73E3A" w:rsidRPr="00A73E3A" w:rsidRDefault="00A73E3A" w:rsidP="00A73E3A">
      <w:pPr>
        <w:pStyle w:val="Listeavsnitt"/>
        <w:numPr>
          <w:ilvl w:val="0"/>
          <w:numId w:val="3"/>
        </w:numPr>
        <w:spacing w:after="0"/>
        <w:rPr>
          <w:i/>
          <w:iCs/>
        </w:rPr>
      </w:pPr>
      <w:r w:rsidRPr="00A73E3A">
        <w:rPr>
          <w:i/>
          <w:iCs/>
        </w:rPr>
        <w:t>Mellomstor bedrift: Færre enn 250 ansatte og omsetning ≤ 50 mill. EUR eller balanse ≤ 43 mill. EUR.</w:t>
      </w:r>
    </w:p>
    <w:p w14:paraId="050BACC9" w14:textId="1F7BDA47" w:rsidR="00A73E3A" w:rsidRPr="00A73E3A" w:rsidRDefault="00A73E3A" w:rsidP="00A73E3A">
      <w:pPr>
        <w:pStyle w:val="Listeavsnitt"/>
        <w:numPr>
          <w:ilvl w:val="0"/>
          <w:numId w:val="3"/>
        </w:numPr>
        <w:spacing w:after="0"/>
        <w:rPr>
          <w:i/>
          <w:iCs/>
        </w:rPr>
      </w:pPr>
      <w:r w:rsidRPr="00A73E3A">
        <w:rPr>
          <w:i/>
          <w:iCs/>
        </w:rPr>
        <w:t>Store bedrifter: Bedrifter som overskrider grensene over.</w:t>
      </w:r>
    </w:p>
    <w:p w14:paraId="57615D24" w14:textId="77777777" w:rsidR="00A73E3A" w:rsidRDefault="00A73E3A" w:rsidP="007E2486"/>
    <w:p w14:paraId="7CB9C298" w14:textId="77777777" w:rsidR="000766B2" w:rsidRPr="007E2486" w:rsidRDefault="000766B2" w:rsidP="007E2486"/>
    <w:p w14:paraId="501F7996" w14:textId="77777777" w:rsidR="007E2486" w:rsidRPr="00195CC2" w:rsidRDefault="007E2486" w:rsidP="007E2486">
      <w:pPr>
        <w:rPr>
          <w:b/>
          <w:bCs/>
          <w:color w:val="2E74B5" w:themeColor="accent5" w:themeShade="BF"/>
          <w:sz w:val="28"/>
          <w:szCs w:val="28"/>
        </w:rPr>
      </w:pPr>
      <w:r w:rsidRPr="00195CC2">
        <w:rPr>
          <w:b/>
          <w:bCs/>
          <w:color w:val="2E74B5" w:themeColor="accent5" w:themeShade="BF"/>
          <w:sz w:val="28"/>
          <w:szCs w:val="28"/>
        </w:rPr>
        <w:lastRenderedPageBreak/>
        <w:t>3. Erklæring – ikke i økonomiske vanskeligheter</w:t>
      </w:r>
    </w:p>
    <w:p w14:paraId="29B99281" w14:textId="6EB6816C" w:rsidR="00AE0D3C" w:rsidRPr="00AE0D3C" w:rsidRDefault="00AE0D3C" w:rsidP="007E2486">
      <w:pPr>
        <w:rPr>
          <w:szCs w:val="24"/>
        </w:rPr>
      </w:pPr>
      <w:r w:rsidRPr="00A73E3A">
        <w:rPr>
          <w:sz w:val="32"/>
          <w:szCs w:val="32"/>
        </w:rPr>
        <w:t>□</w:t>
      </w:r>
      <w:r>
        <w:rPr>
          <w:sz w:val="32"/>
          <w:szCs w:val="32"/>
        </w:rPr>
        <w:t xml:space="preserve"> </w:t>
      </w:r>
      <w:r>
        <w:rPr>
          <w:szCs w:val="24"/>
        </w:rPr>
        <w:t>Jeg bekrefter at foretaket ikke er i økonomiske vanskeligheter</w:t>
      </w:r>
      <w:r w:rsidR="001E039B">
        <w:rPr>
          <w:szCs w:val="24"/>
        </w:rPr>
        <w:t>.</w:t>
      </w:r>
    </w:p>
    <w:p w14:paraId="628840A3" w14:textId="5731BA01" w:rsidR="007E2486" w:rsidRPr="001E039B" w:rsidRDefault="007E2486" w:rsidP="007E2486">
      <w:pPr>
        <w:rPr>
          <w:i/>
          <w:iCs/>
        </w:rPr>
      </w:pPr>
      <w:r w:rsidRPr="001E039B">
        <w:rPr>
          <w:i/>
          <w:iCs/>
        </w:rPr>
        <w:t>Kort forklart betyr dette at foretaket blant annet ikke:</w:t>
      </w:r>
    </w:p>
    <w:p w14:paraId="4BB95CC9" w14:textId="77777777" w:rsidR="003517A0" w:rsidRDefault="007E2486" w:rsidP="001E039B">
      <w:pPr>
        <w:pStyle w:val="Listeavsnitt"/>
        <w:numPr>
          <w:ilvl w:val="0"/>
          <w:numId w:val="4"/>
        </w:numPr>
        <w:spacing w:after="0"/>
        <w:rPr>
          <w:i/>
          <w:iCs/>
        </w:rPr>
      </w:pPr>
      <w:r w:rsidRPr="003517A0">
        <w:rPr>
          <w:i/>
          <w:iCs/>
        </w:rPr>
        <w:t>har tapt mer enn halvparten av aksjekapitalen på grunn av underskudd,</w:t>
      </w:r>
    </w:p>
    <w:p w14:paraId="3039C6F0" w14:textId="77777777" w:rsidR="003517A0" w:rsidRDefault="007E2486" w:rsidP="001E039B">
      <w:pPr>
        <w:pStyle w:val="Listeavsnitt"/>
        <w:numPr>
          <w:ilvl w:val="0"/>
          <w:numId w:val="4"/>
        </w:numPr>
        <w:spacing w:after="0"/>
        <w:rPr>
          <w:i/>
          <w:iCs/>
        </w:rPr>
      </w:pPr>
      <w:r w:rsidRPr="003517A0">
        <w:rPr>
          <w:i/>
          <w:iCs/>
        </w:rPr>
        <w:t>er under konkursbehandling eller oppfyller vilkår for konkurs,</w:t>
      </w:r>
    </w:p>
    <w:p w14:paraId="2A9BBABE" w14:textId="309DC921" w:rsidR="007E2486" w:rsidRPr="003517A0" w:rsidRDefault="007E2486" w:rsidP="001E039B">
      <w:pPr>
        <w:pStyle w:val="Listeavsnitt"/>
        <w:numPr>
          <w:ilvl w:val="0"/>
          <w:numId w:val="4"/>
        </w:numPr>
        <w:spacing w:after="0"/>
        <w:rPr>
          <w:i/>
          <w:iCs/>
        </w:rPr>
      </w:pPr>
      <w:r w:rsidRPr="003517A0">
        <w:rPr>
          <w:i/>
          <w:iCs/>
        </w:rPr>
        <w:t>har mottatt rednings- eller omstruktureringsstøtte som ikke er tilbakebetalt.</w:t>
      </w:r>
    </w:p>
    <w:p w14:paraId="2F1B05D3" w14:textId="77777777" w:rsidR="001E039B" w:rsidRPr="001E039B" w:rsidRDefault="001E039B" w:rsidP="007E2486">
      <w:pPr>
        <w:rPr>
          <w:i/>
          <w:iCs/>
        </w:rPr>
      </w:pPr>
    </w:p>
    <w:p w14:paraId="3357C94A" w14:textId="77777777" w:rsidR="007E2486" w:rsidRPr="00E044CE" w:rsidRDefault="007E2486" w:rsidP="007E2486">
      <w:pPr>
        <w:rPr>
          <w:b/>
          <w:bCs/>
          <w:color w:val="2E74B5" w:themeColor="accent5" w:themeShade="BF"/>
          <w:sz w:val="28"/>
          <w:szCs w:val="28"/>
        </w:rPr>
      </w:pPr>
      <w:r w:rsidRPr="00E044CE">
        <w:rPr>
          <w:b/>
          <w:bCs/>
          <w:color w:val="2E74B5" w:themeColor="accent5" w:themeShade="BF"/>
          <w:sz w:val="28"/>
          <w:szCs w:val="28"/>
        </w:rPr>
        <w:t>4. Erklæring – ingen utestående tilbakebetalingskrav</w:t>
      </w:r>
    </w:p>
    <w:p w14:paraId="49D1F38C" w14:textId="0CB8DC59" w:rsidR="007E2486" w:rsidRPr="007E2486" w:rsidRDefault="00A73E3A" w:rsidP="007E2486">
      <w:r w:rsidRPr="00A73E3A">
        <w:rPr>
          <w:sz w:val="32"/>
          <w:szCs w:val="32"/>
        </w:rPr>
        <w:t>□</w:t>
      </w:r>
      <w:r>
        <w:rPr>
          <w:sz w:val="32"/>
          <w:szCs w:val="32"/>
        </w:rPr>
        <w:t xml:space="preserve"> </w:t>
      </w:r>
      <w:r w:rsidR="007E2486" w:rsidRPr="007E2486">
        <w:t>Jeg bekrefter at foretaket ikke har utestående tilbakebetalingskrav etter vedtak fra ESA eller EU</w:t>
      </w:r>
      <w:r w:rsidR="007E2486" w:rsidRPr="007E2486">
        <w:rPr>
          <w:rFonts w:ascii="Cambria Math" w:hAnsi="Cambria Math" w:cs="Cambria Math"/>
        </w:rPr>
        <w:t>‑</w:t>
      </w:r>
      <w:r w:rsidR="007E2486" w:rsidRPr="007E2486">
        <w:t>kommisjonen.</w:t>
      </w:r>
    </w:p>
    <w:p w14:paraId="13F66397" w14:textId="77777777" w:rsidR="001852B0" w:rsidRDefault="001852B0" w:rsidP="007E2486"/>
    <w:p w14:paraId="16792FA2" w14:textId="25066B07" w:rsidR="007E2486" w:rsidRPr="001852B0" w:rsidRDefault="007E2486" w:rsidP="007E2486">
      <w:pPr>
        <w:rPr>
          <w:b/>
          <w:bCs/>
          <w:color w:val="2E74B5" w:themeColor="accent5" w:themeShade="BF"/>
          <w:sz w:val="28"/>
          <w:szCs w:val="28"/>
        </w:rPr>
      </w:pPr>
      <w:r w:rsidRPr="001852B0">
        <w:rPr>
          <w:b/>
          <w:bCs/>
          <w:color w:val="2E74B5" w:themeColor="accent5" w:themeShade="BF"/>
          <w:sz w:val="28"/>
          <w:szCs w:val="28"/>
        </w:rPr>
        <w:t xml:space="preserve">5. </w:t>
      </w:r>
      <w:r w:rsidR="001852B0" w:rsidRPr="001852B0">
        <w:rPr>
          <w:b/>
          <w:bCs/>
          <w:color w:val="2E74B5" w:themeColor="accent5" w:themeShade="BF"/>
          <w:sz w:val="28"/>
          <w:szCs w:val="28"/>
        </w:rPr>
        <w:t>Signatur</w:t>
      </w:r>
    </w:p>
    <w:p w14:paraId="4225114C" w14:textId="77777777" w:rsidR="007E2486" w:rsidRPr="007E2486" w:rsidRDefault="007E2486" w:rsidP="007E2486">
      <w:r w:rsidRPr="007E2486">
        <w:t xml:space="preserve">Sted og dato:                                                                       </w:t>
      </w:r>
    </w:p>
    <w:p w14:paraId="23157A56" w14:textId="77777777" w:rsidR="007E2486" w:rsidRPr="007E2486" w:rsidRDefault="007E2486" w:rsidP="007E2486">
      <w:r w:rsidRPr="007E2486">
        <w:t xml:space="preserve">Navn:                                                                       </w:t>
      </w:r>
    </w:p>
    <w:p w14:paraId="0A02F409" w14:textId="77777777" w:rsidR="007E2486" w:rsidRPr="007E2486" w:rsidRDefault="007E2486" w:rsidP="007E2486">
      <w:r w:rsidRPr="007E2486">
        <w:t xml:space="preserve">Stilling:                                                                       </w:t>
      </w:r>
    </w:p>
    <w:p w14:paraId="2E58B8FD" w14:textId="77777777" w:rsidR="007E2486" w:rsidRPr="007E2486" w:rsidRDefault="007E2486" w:rsidP="007E2486">
      <w:r w:rsidRPr="007E2486">
        <w:t xml:space="preserve">Signatur:                                                                       </w:t>
      </w:r>
    </w:p>
    <w:p w14:paraId="7015BC73" w14:textId="77777777" w:rsidR="007E2486" w:rsidRPr="007E2486" w:rsidRDefault="007E2486" w:rsidP="007E2486"/>
    <w:sectPr w:rsidR="007E2486" w:rsidRPr="007E2486" w:rsidSect="00990736">
      <w:headerReference w:type="default" r:id="rId11"/>
      <w:headerReference w:type="first" r:id="rId12"/>
      <w:footerReference w:type="first" r:id="rId13"/>
      <w:pgSz w:w="11906" w:h="16838" w:code="9"/>
      <w:pgMar w:top="1418" w:right="1418" w:bottom="1418"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E8F2A6" w14:textId="77777777" w:rsidR="0011653B" w:rsidRDefault="0011653B" w:rsidP="00394C15">
      <w:pPr>
        <w:spacing w:after="0"/>
      </w:pPr>
      <w:r>
        <w:separator/>
      </w:r>
    </w:p>
  </w:endnote>
  <w:endnote w:type="continuationSeparator" w:id="0">
    <w:p w14:paraId="480D26F8" w14:textId="77777777" w:rsidR="0011653B" w:rsidRDefault="0011653B" w:rsidP="00394C15">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CBC277" w14:textId="77777777" w:rsidR="001171ED" w:rsidRPr="00C639A2" w:rsidRDefault="00394C15" w:rsidP="00C639A2">
    <w:pPr>
      <w:pStyle w:val="Bunntekst"/>
      <w:rPr>
        <w:sz w:val="20"/>
        <w:szCs w:val="20"/>
      </w:rPr>
    </w:pPr>
    <w:r>
      <w:rPr>
        <w:sz w:val="20"/>
        <w:szCs w:val="20"/>
      </w:rPr>
      <w:ptab w:relativeTo="margin" w:alignment="center" w:leader="none"/>
    </w:r>
    <w:r>
      <w:rPr>
        <w:sz w:val="20"/>
        <w:szCs w:val="20"/>
      </w:rPr>
      <w:ptab w:relativeTo="indent" w:alignment="center" w:leader="none"/>
    </w:r>
    <w:r>
      <w:rPr>
        <w:sz w:val="20"/>
        <w:szCs w:val="20"/>
      </w:rPr>
      <w:ptab w:relativeTo="indent" w:alignment="center" w:leader="none"/>
    </w:r>
  </w:p>
  <w:p w14:paraId="33F03236" w14:textId="77777777" w:rsidR="001171ED" w:rsidRPr="00226790" w:rsidRDefault="00394C15" w:rsidP="00E07DB0">
    <w:pPr>
      <w:jc w:val="center"/>
      <w:rPr>
        <w:color w:val="FFFFFF" w:themeColor="background1" w:themeTint="A6"/>
        <w:szCs w:val="24"/>
      </w:rPr>
    </w:pPr>
    <w:r w:rsidRPr="00BB0A63">
      <w:rPr>
        <w:color w:val="FFFFFF" w:themeColor="background1" w:themeTint="A6"/>
        <w:sz w:val="18"/>
        <w:szCs w:val="18"/>
      </w:rPr>
      <w:t xml:space="preserve">ALT advokatfirma </w:t>
    </w:r>
    <w:r w:rsidRPr="00226790">
      <w:rPr>
        <w:color w:val="FFFFFF" w:themeColor="background1" w:themeTint="A6"/>
        <w:sz w:val="18"/>
        <w:szCs w:val="18"/>
      </w:rPr>
      <w:t xml:space="preserve">AS </w:t>
    </w:r>
    <w:r>
      <w:rPr>
        <w:rFonts w:ascii="Calibri" w:eastAsia="Times New Roman" w:hAnsi="Calibri" w:cs="Times New Roman"/>
        <w:color w:val="FFFFFF" w:themeColor="background1" w:themeTint="A6"/>
        <w:sz w:val="18"/>
        <w:szCs w:val="18"/>
      </w:rPr>
      <w:t>|</w:t>
    </w:r>
    <w:r>
      <w:rPr>
        <w:color w:val="FFFFFF" w:themeColor="background1" w:themeTint="A6"/>
        <w:sz w:val="18"/>
        <w:szCs w:val="18"/>
      </w:rPr>
      <w:t>O</w:t>
    </w:r>
    <w:r w:rsidRPr="00BB0A63">
      <w:rPr>
        <w:color w:val="FFFFFF" w:themeColor="background1" w:themeTint="A6"/>
        <w:sz w:val="18"/>
        <w:szCs w:val="18"/>
      </w:rPr>
      <w:t>rg.nr. 996180085</w:t>
    </w:r>
    <w:r w:rsidRPr="00226790">
      <w:rPr>
        <w:color w:val="FFFFFF" w:themeColor="background1" w:themeTint="A6"/>
        <w:sz w:val="18"/>
        <w:szCs w:val="18"/>
      </w:rPr>
      <w:t xml:space="preserve"> </w:t>
    </w:r>
    <w:r>
      <w:rPr>
        <w:rFonts w:ascii="Calibri" w:eastAsia="Times New Roman" w:hAnsi="Calibri" w:cs="Times New Roman"/>
        <w:color w:val="FFFFFF" w:themeColor="background1" w:themeTint="A6"/>
        <w:sz w:val="18"/>
        <w:szCs w:val="18"/>
      </w:rPr>
      <w:t>|</w:t>
    </w:r>
    <w:r w:rsidRPr="00E1684A">
      <w:t xml:space="preserve"> </w:t>
    </w:r>
    <w:r w:rsidRPr="00E1684A">
      <w:rPr>
        <w:color w:val="FFFFFF" w:themeColor="background1" w:themeTint="A6"/>
        <w:sz w:val="18"/>
        <w:szCs w:val="18"/>
      </w:rPr>
      <w:t>Fridtjof Nansens plass 6</w:t>
    </w:r>
    <w:r>
      <w:rPr>
        <w:color w:val="FFFFFF" w:themeColor="background1" w:themeTint="A6"/>
        <w:sz w:val="18"/>
        <w:szCs w:val="18"/>
      </w:rPr>
      <w:t xml:space="preserve">, 0160 </w:t>
    </w:r>
    <w:r w:rsidRPr="00BB0A63">
      <w:rPr>
        <w:color w:val="FFFFFF" w:themeColor="background1" w:themeTint="A6"/>
        <w:sz w:val="18"/>
        <w:szCs w:val="18"/>
      </w:rPr>
      <w:t>Oslo</w:t>
    </w:r>
    <w:r>
      <w:rPr>
        <w:color w:val="FFFFFF" w:themeColor="background1" w:themeTint="A6"/>
        <w:sz w:val="18"/>
        <w:szCs w:val="18"/>
      </w:rPr>
      <w:t xml:space="preserve"> | </w:t>
    </w:r>
    <w:r w:rsidRPr="00BB0A63">
      <w:rPr>
        <w:color w:val="FFFFFF" w:themeColor="background1" w:themeTint="A6"/>
        <w:sz w:val="18"/>
        <w:szCs w:val="18"/>
      </w:rPr>
      <w:t>+47 90 67 88 91</w:t>
    </w:r>
    <w:r w:rsidRPr="00226790">
      <w:rPr>
        <w:color w:val="FFFFFF" w:themeColor="background1" w:themeTint="A6"/>
        <w:sz w:val="18"/>
        <w:szCs w:val="18"/>
      </w:rPr>
      <w:t xml:space="preserve"> </w:t>
    </w:r>
    <w:r>
      <w:rPr>
        <w:rFonts w:ascii="Calibri" w:eastAsia="Times New Roman" w:hAnsi="Calibri" w:cs="Times New Roman"/>
        <w:color w:val="FFFFFF" w:themeColor="background1" w:themeTint="A6"/>
        <w:sz w:val="18"/>
        <w:szCs w:val="18"/>
      </w:rPr>
      <w:t>|</w:t>
    </w:r>
    <w:r w:rsidRPr="00BB0A63">
      <w:rPr>
        <w:color w:val="FFFFFF" w:themeColor="background1" w:themeTint="A6"/>
        <w:sz w:val="18"/>
        <w:szCs w:val="18"/>
      </w:rPr>
      <w:t xml:space="preserve">www.altadvokat.no </w:t>
    </w:r>
  </w:p>
  <w:p w14:paraId="20C3196F" w14:textId="77777777" w:rsidR="001171ED" w:rsidRPr="00E732EA" w:rsidRDefault="00394C15" w:rsidP="00E07DB0">
    <w:pPr>
      <w:pStyle w:val="Bunntekst"/>
      <w:rPr>
        <w:sz w:val="18"/>
        <w:szCs w:val="18"/>
      </w:rPr>
    </w:pPr>
    <w:r>
      <w:rPr>
        <w:sz w:val="18"/>
        <w:szCs w:val="18"/>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D2E2C58" w14:textId="77777777" w:rsidR="0011653B" w:rsidRDefault="0011653B" w:rsidP="00394C15">
      <w:pPr>
        <w:spacing w:after="0"/>
      </w:pPr>
      <w:r>
        <w:separator/>
      </w:r>
    </w:p>
  </w:footnote>
  <w:footnote w:type="continuationSeparator" w:id="0">
    <w:p w14:paraId="77CD0440" w14:textId="77777777" w:rsidR="0011653B" w:rsidRDefault="0011653B" w:rsidP="00394C15">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B98C3B" w14:textId="77777777" w:rsidR="001171ED" w:rsidRDefault="00394C15">
    <w:pPr>
      <w:pStyle w:val="Topptekst"/>
      <w:jc w:val="right"/>
    </w:pPr>
    <w:r>
      <w:t xml:space="preserve">Side </w:t>
    </w:r>
    <w:sdt>
      <w:sdtPr>
        <w:id w:val="783157863"/>
        <w:docPartObj>
          <w:docPartGallery w:val="Page Numbers (Top of Page)"/>
          <w:docPartUnique/>
        </w:docPartObj>
      </w:sdtPr>
      <w:sdtEndPr/>
      <w:sdtContent>
        <w:r>
          <w:fldChar w:fldCharType="begin"/>
        </w:r>
        <w:r>
          <w:instrText>PAGE   \* MERGEFORMAT</w:instrText>
        </w:r>
        <w:r>
          <w:fldChar w:fldCharType="separate"/>
        </w:r>
        <w:r>
          <w:rPr>
            <w:noProof/>
          </w:rPr>
          <w:t>2</w:t>
        </w:r>
        <w:r>
          <w:fldChar w:fldCharType="end"/>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4D994E" w14:textId="5AFF4490" w:rsidR="001171ED" w:rsidRPr="001F72A9" w:rsidRDefault="00485779" w:rsidP="00394C15">
    <w:pPr>
      <w:pStyle w:val="Topptekst"/>
      <w:rPr>
        <w:sz w:val="20"/>
        <w:u w:val="single"/>
      </w:rPr>
    </w:pPr>
    <w:r w:rsidRPr="00485779">
      <w:rPr>
        <w:noProof/>
      </w:rPr>
      <w:drawing>
        <wp:inline distT="0" distB="0" distL="0" distR="0" wp14:anchorId="64DC27EC" wp14:editId="7012235E">
          <wp:extent cx="2019300" cy="852593"/>
          <wp:effectExtent l="0" t="0" r="0" b="5080"/>
          <wp:docPr id="2626949" name="Bilde 1" descr="Underlogo for FORREGION med svart tekst - Klikk for stort bild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Underlogo for FORREGION med svart tekst - Klikk for stort bild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41420" cy="861933"/>
                  </a:xfrm>
                  <a:prstGeom prst="rect">
                    <a:avLst/>
                  </a:prstGeom>
                  <a:noFill/>
                  <a:ln>
                    <a:noFill/>
                  </a:ln>
                </pic:spPr>
              </pic:pic>
            </a:graphicData>
          </a:graphic>
        </wp:inline>
      </w:drawing>
    </w:r>
    <w:r w:rsidR="00394C15">
      <w:tab/>
    </w:r>
    <w:r w:rsidR="00394C15">
      <w:tab/>
    </w:r>
    <w:r w:rsidR="00394C15">
      <w:rPr>
        <w:sz w:val="20"/>
        <w:szCs w:val="20"/>
      </w:rPr>
      <w:t>Sist endret 1</w:t>
    </w:r>
    <w:r w:rsidR="007C0090">
      <w:rPr>
        <w:sz w:val="20"/>
        <w:szCs w:val="20"/>
      </w:rPr>
      <w:t>1</w:t>
    </w:r>
    <w:r w:rsidR="00394C15">
      <w:rPr>
        <w:sz w:val="20"/>
        <w:szCs w:val="20"/>
      </w:rPr>
      <w:t xml:space="preserve">. </w:t>
    </w:r>
    <w:r w:rsidR="007C0090">
      <w:rPr>
        <w:sz w:val="20"/>
        <w:szCs w:val="20"/>
      </w:rPr>
      <w:t>februar</w:t>
    </w:r>
    <w:r w:rsidR="00394C15">
      <w:rPr>
        <w:sz w:val="20"/>
        <w:szCs w:val="20"/>
      </w:rPr>
      <w:t xml:space="preserve"> 202</w:t>
    </w:r>
    <w:r w:rsidR="007C0090">
      <w:rPr>
        <w:sz w:val="20"/>
        <w:szCs w:val="20"/>
      </w:rPr>
      <w:t>6</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E6B1DF3"/>
    <w:multiLevelType w:val="hybridMultilevel"/>
    <w:tmpl w:val="50623A74"/>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 w15:restartNumberingAfterBreak="0">
    <w:nsid w:val="20B916E2"/>
    <w:multiLevelType w:val="multilevel"/>
    <w:tmpl w:val="BA16503A"/>
    <w:lvl w:ilvl="0">
      <w:start w:val="1"/>
      <w:numFmt w:val="decimal"/>
      <w:lvlText w:val="%1"/>
      <w:lvlJc w:val="left"/>
      <w:pPr>
        <w:ind w:left="432" w:hanging="432"/>
      </w:pPr>
    </w:lvl>
    <w:lvl w:ilvl="1">
      <w:start w:val="1"/>
      <w:numFmt w:val="decimal"/>
      <w:pStyle w:val="Alt2"/>
      <w:lvlText w:val="%1.%2"/>
      <w:lvlJc w:val="left"/>
      <w:pPr>
        <w:ind w:left="576" w:hanging="576"/>
      </w:pPr>
    </w:lvl>
    <w:lvl w:ilvl="2">
      <w:start w:val="1"/>
      <w:numFmt w:val="decimal"/>
      <w:pStyle w:val="Alt3"/>
      <w:lvlText w:val="%1.%2.%3"/>
      <w:lvlJc w:val="left"/>
      <w:pPr>
        <w:ind w:left="720" w:hanging="720"/>
      </w:pPr>
    </w:lvl>
    <w:lvl w:ilvl="3">
      <w:start w:val="1"/>
      <w:numFmt w:val="decimal"/>
      <w:pStyle w:val="Alt4"/>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 w15:restartNumberingAfterBreak="0">
    <w:nsid w:val="48081E90"/>
    <w:multiLevelType w:val="hybridMultilevel"/>
    <w:tmpl w:val="12CA15B0"/>
    <w:lvl w:ilvl="0" w:tplc="0414000F">
      <w:start w:val="1"/>
      <w:numFmt w:val="decimal"/>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3" w15:restartNumberingAfterBreak="0">
    <w:nsid w:val="5E4A7D62"/>
    <w:multiLevelType w:val="hybridMultilevel"/>
    <w:tmpl w:val="CC882DC2"/>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num w:numId="1" w16cid:durableId="1619221725">
    <w:abstractNumId w:val="1"/>
  </w:num>
  <w:num w:numId="2" w16cid:durableId="1357536759">
    <w:abstractNumId w:val="2"/>
  </w:num>
  <w:num w:numId="3" w16cid:durableId="1025248453">
    <w:abstractNumId w:val="0"/>
  </w:num>
  <w:num w:numId="4" w16cid:durableId="176942866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94C15"/>
    <w:rsid w:val="000766B2"/>
    <w:rsid w:val="0011653B"/>
    <w:rsid w:val="001171ED"/>
    <w:rsid w:val="00130533"/>
    <w:rsid w:val="0013612B"/>
    <w:rsid w:val="001852B0"/>
    <w:rsid w:val="00195CC2"/>
    <w:rsid w:val="001E039B"/>
    <w:rsid w:val="00263D39"/>
    <w:rsid w:val="00287737"/>
    <w:rsid w:val="002F2F1A"/>
    <w:rsid w:val="003517A0"/>
    <w:rsid w:val="00394C15"/>
    <w:rsid w:val="003D79EB"/>
    <w:rsid w:val="003E5B75"/>
    <w:rsid w:val="0040587D"/>
    <w:rsid w:val="0046362D"/>
    <w:rsid w:val="00464174"/>
    <w:rsid w:val="00485779"/>
    <w:rsid w:val="004A64A1"/>
    <w:rsid w:val="00504E5D"/>
    <w:rsid w:val="00604757"/>
    <w:rsid w:val="00713AC7"/>
    <w:rsid w:val="00774F94"/>
    <w:rsid w:val="007C0090"/>
    <w:rsid w:val="007E2486"/>
    <w:rsid w:val="00863034"/>
    <w:rsid w:val="009B7366"/>
    <w:rsid w:val="00A73E3A"/>
    <w:rsid w:val="00AE0D3C"/>
    <w:rsid w:val="00B250D2"/>
    <w:rsid w:val="00C261F6"/>
    <w:rsid w:val="00C416A5"/>
    <w:rsid w:val="00E044CE"/>
    <w:rsid w:val="00E66273"/>
    <w:rsid w:val="00F51E01"/>
    <w:rsid w:val="0D8CA001"/>
    <w:rsid w:val="2AECAA49"/>
    <w:rsid w:val="35F1C140"/>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E8AE8E"/>
  <w15:chartTrackingRefBased/>
  <w15:docId w15:val="{67916D81-9FA2-4598-AC5E-3A02A900B0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b-N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94C15"/>
    <w:pPr>
      <w:spacing w:after="200" w:line="240" w:lineRule="auto"/>
    </w:pPr>
    <w:rPr>
      <w:rFonts w:eastAsiaTheme="minorEastAsia"/>
      <w:sz w:val="24"/>
      <w:lang w:eastAsia="nb-NO"/>
    </w:rPr>
  </w:style>
  <w:style w:type="paragraph" w:styleId="Overskrift1">
    <w:name w:val="heading 1"/>
    <w:basedOn w:val="Normal"/>
    <w:next w:val="Normal"/>
    <w:link w:val="Overskrift1Tegn"/>
    <w:uiPriority w:val="9"/>
    <w:qFormat/>
    <w:rsid w:val="007E2486"/>
    <w:pPr>
      <w:keepNext/>
      <w:keepLines/>
      <w:spacing w:before="480" w:after="0" w:line="276" w:lineRule="auto"/>
      <w:outlineLvl w:val="0"/>
    </w:pPr>
    <w:rPr>
      <w:rFonts w:asciiTheme="majorHAnsi" w:eastAsiaTheme="majorEastAsia" w:hAnsiTheme="majorHAnsi" w:cstheme="majorBidi"/>
      <w:b/>
      <w:bCs/>
      <w:color w:val="2F5496" w:themeColor="accent1" w:themeShade="BF"/>
      <w:sz w:val="28"/>
      <w:szCs w:val="28"/>
      <w:lang w:val="en-US" w:eastAsia="en-US"/>
    </w:rPr>
  </w:style>
  <w:style w:type="paragraph" w:styleId="Overskrift2">
    <w:name w:val="heading 2"/>
    <w:basedOn w:val="Normal"/>
    <w:next w:val="Normal"/>
    <w:link w:val="Overskrift2Tegn"/>
    <w:uiPriority w:val="9"/>
    <w:unhideWhenUsed/>
    <w:qFormat/>
    <w:rsid w:val="007E2486"/>
    <w:pPr>
      <w:keepNext/>
      <w:keepLines/>
      <w:spacing w:before="200" w:after="0" w:line="276" w:lineRule="auto"/>
      <w:outlineLvl w:val="1"/>
    </w:pPr>
    <w:rPr>
      <w:rFonts w:asciiTheme="majorHAnsi" w:eastAsiaTheme="majorEastAsia" w:hAnsiTheme="majorHAnsi" w:cstheme="majorBidi"/>
      <w:b/>
      <w:bCs/>
      <w:color w:val="4472C4" w:themeColor="accent1"/>
      <w:sz w:val="26"/>
      <w:szCs w:val="26"/>
      <w:lang w:val="en-US" w:eastAsia="en-US"/>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paragraph" w:styleId="Topptekst">
    <w:name w:val="header"/>
    <w:basedOn w:val="Normal"/>
    <w:link w:val="TopptekstTegn"/>
    <w:uiPriority w:val="99"/>
    <w:unhideWhenUsed/>
    <w:rsid w:val="00394C15"/>
    <w:pPr>
      <w:tabs>
        <w:tab w:val="center" w:pos="4536"/>
        <w:tab w:val="right" w:pos="9072"/>
      </w:tabs>
      <w:spacing w:after="0"/>
    </w:pPr>
  </w:style>
  <w:style w:type="character" w:customStyle="1" w:styleId="TopptekstTegn">
    <w:name w:val="Topptekst Tegn"/>
    <w:basedOn w:val="Standardskriftforavsnitt"/>
    <w:link w:val="Topptekst"/>
    <w:uiPriority w:val="99"/>
    <w:rsid w:val="00394C15"/>
    <w:rPr>
      <w:rFonts w:eastAsiaTheme="minorEastAsia"/>
      <w:sz w:val="24"/>
      <w:lang w:eastAsia="nb-NO"/>
    </w:rPr>
  </w:style>
  <w:style w:type="paragraph" w:styleId="Bunntekst">
    <w:name w:val="footer"/>
    <w:basedOn w:val="Normal"/>
    <w:link w:val="BunntekstTegn"/>
    <w:uiPriority w:val="99"/>
    <w:unhideWhenUsed/>
    <w:rsid w:val="00394C15"/>
    <w:pPr>
      <w:tabs>
        <w:tab w:val="center" w:pos="4536"/>
        <w:tab w:val="right" w:pos="9072"/>
      </w:tabs>
      <w:spacing w:after="0"/>
    </w:pPr>
  </w:style>
  <w:style w:type="character" w:customStyle="1" w:styleId="BunntekstTegn">
    <w:name w:val="Bunntekst Tegn"/>
    <w:basedOn w:val="Standardskriftforavsnitt"/>
    <w:link w:val="Bunntekst"/>
    <w:uiPriority w:val="99"/>
    <w:rsid w:val="00394C15"/>
    <w:rPr>
      <w:rFonts w:eastAsiaTheme="minorEastAsia"/>
      <w:sz w:val="24"/>
      <w:lang w:eastAsia="nb-NO"/>
    </w:rPr>
  </w:style>
  <w:style w:type="character" w:styleId="Hyperkobling">
    <w:name w:val="Hyperlink"/>
    <w:basedOn w:val="Standardskriftforavsnitt"/>
    <w:uiPriority w:val="99"/>
    <w:unhideWhenUsed/>
    <w:rsid w:val="00394C15"/>
    <w:rPr>
      <w:color w:val="0563C1" w:themeColor="hyperlink"/>
      <w:u w:val="single"/>
    </w:rPr>
  </w:style>
  <w:style w:type="paragraph" w:customStyle="1" w:styleId="Alt1">
    <w:name w:val="Alt1"/>
    <w:basedOn w:val="Listeavsnitt"/>
    <w:next w:val="Normal"/>
    <w:link w:val="Alt1Tegn"/>
    <w:autoRedefine/>
    <w:qFormat/>
    <w:rsid w:val="00394C15"/>
    <w:pPr>
      <w:ind w:left="432" w:hanging="432"/>
    </w:pPr>
    <w:rPr>
      <w:b/>
      <w:szCs w:val="24"/>
    </w:rPr>
  </w:style>
  <w:style w:type="paragraph" w:customStyle="1" w:styleId="Alt2">
    <w:name w:val="Alt2"/>
    <w:basedOn w:val="Listeavsnitt"/>
    <w:next w:val="Normal"/>
    <w:link w:val="Alt2Tegn"/>
    <w:autoRedefine/>
    <w:qFormat/>
    <w:rsid w:val="00394C15"/>
    <w:pPr>
      <w:numPr>
        <w:ilvl w:val="1"/>
        <w:numId w:val="1"/>
      </w:numPr>
    </w:pPr>
    <w:rPr>
      <w:b/>
      <w:szCs w:val="24"/>
    </w:rPr>
  </w:style>
  <w:style w:type="character" w:customStyle="1" w:styleId="Alt1Tegn">
    <w:name w:val="Alt1 Tegn"/>
    <w:basedOn w:val="Standardskriftforavsnitt"/>
    <w:link w:val="Alt1"/>
    <w:rsid w:val="00394C15"/>
    <w:rPr>
      <w:rFonts w:eastAsiaTheme="minorEastAsia"/>
      <w:b/>
      <w:sz w:val="24"/>
      <w:szCs w:val="24"/>
      <w:lang w:eastAsia="nb-NO"/>
    </w:rPr>
  </w:style>
  <w:style w:type="paragraph" w:customStyle="1" w:styleId="Alt3">
    <w:name w:val="Alt3"/>
    <w:basedOn w:val="Listeavsnitt"/>
    <w:next w:val="Normal"/>
    <w:autoRedefine/>
    <w:qFormat/>
    <w:rsid w:val="00394C15"/>
    <w:pPr>
      <w:numPr>
        <w:ilvl w:val="2"/>
        <w:numId w:val="1"/>
      </w:numPr>
    </w:pPr>
    <w:rPr>
      <w:i/>
      <w:szCs w:val="24"/>
    </w:rPr>
  </w:style>
  <w:style w:type="character" w:customStyle="1" w:styleId="Alt2Tegn">
    <w:name w:val="Alt2 Tegn"/>
    <w:basedOn w:val="Standardskriftforavsnitt"/>
    <w:link w:val="Alt2"/>
    <w:rsid w:val="00394C15"/>
    <w:rPr>
      <w:rFonts w:eastAsiaTheme="minorEastAsia"/>
      <w:b/>
      <w:sz w:val="24"/>
      <w:szCs w:val="24"/>
      <w:lang w:eastAsia="nb-NO"/>
    </w:rPr>
  </w:style>
  <w:style w:type="paragraph" w:customStyle="1" w:styleId="Alt4">
    <w:name w:val="Alt4"/>
    <w:basedOn w:val="Listeavsnitt"/>
    <w:next w:val="Normal"/>
    <w:autoRedefine/>
    <w:qFormat/>
    <w:rsid w:val="00394C15"/>
    <w:pPr>
      <w:numPr>
        <w:ilvl w:val="3"/>
        <w:numId w:val="1"/>
      </w:numPr>
    </w:pPr>
    <w:rPr>
      <w:i/>
      <w:szCs w:val="24"/>
    </w:rPr>
  </w:style>
  <w:style w:type="paragraph" w:customStyle="1" w:styleId="Alt0">
    <w:name w:val="Alt0"/>
    <w:basedOn w:val="Normal"/>
    <w:next w:val="Normal"/>
    <w:link w:val="Alt0Tegn"/>
    <w:autoRedefine/>
    <w:qFormat/>
    <w:rsid w:val="00394C15"/>
    <w:pPr>
      <w:numPr>
        <w:ilvl w:val="1"/>
      </w:numPr>
    </w:pPr>
    <w:rPr>
      <w:rFonts w:eastAsiaTheme="majorEastAsia" w:cstheme="majorBidi"/>
      <w:b/>
      <w:color w:val="4472C4" w:themeColor="accent1"/>
      <w:spacing w:val="15"/>
      <w:sz w:val="28"/>
      <w:szCs w:val="28"/>
    </w:rPr>
  </w:style>
  <w:style w:type="character" w:customStyle="1" w:styleId="Alt0Tegn">
    <w:name w:val="Alt0 Tegn"/>
    <w:basedOn w:val="Standardskriftforavsnitt"/>
    <w:link w:val="Alt0"/>
    <w:rsid w:val="00394C15"/>
    <w:rPr>
      <w:rFonts w:eastAsiaTheme="majorEastAsia" w:cstheme="majorBidi"/>
      <w:b/>
      <w:color w:val="4472C4" w:themeColor="accent1"/>
      <w:spacing w:val="15"/>
      <w:sz w:val="28"/>
      <w:szCs w:val="28"/>
      <w:lang w:eastAsia="nb-NO"/>
    </w:rPr>
  </w:style>
  <w:style w:type="paragraph" w:styleId="Fotnotetekst">
    <w:name w:val="footnote text"/>
    <w:basedOn w:val="Normal"/>
    <w:link w:val="FotnotetekstTegn"/>
    <w:uiPriority w:val="99"/>
    <w:semiHidden/>
    <w:unhideWhenUsed/>
    <w:rsid w:val="00394C15"/>
    <w:pPr>
      <w:spacing w:after="0"/>
    </w:pPr>
    <w:rPr>
      <w:sz w:val="20"/>
      <w:szCs w:val="20"/>
    </w:rPr>
  </w:style>
  <w:style w:type="character" w:customStyle="1" w:styleId="FotnotetekstTegn">
    <w:name w:val="Fotnotetekst Tegn"/>
    <w:basedOn w:val="Standardskriftforavsnitt"/>
    <w:link w:val="Fotnotetekst"/>
    <w:uiPriority w:val="99"/>
    <w:semiHidden/>
    <w:rsid w:val="00394C15"/>
    <w:rPr>
      <w:rFonts w:eastAsiaTheme="minorEastAsia"/>
      <w:sz w:val="20"/>
      <w:szCs w:val="20"/>
      <w:lang w:eastAsia="nb-NO"/>
    </w:rPr>
  </w:style>
  <w:style w:type="character" w:styleId="Fotnotereferanse">
    <w:name w:val="footnote reference"/>
    <w:basedOn w:val="Standardskriftforavsnitt"/>
    <w:uiPriority w:val="99"/>
    <w:semiHidden/>
    <w:unhideWhenUsed/>
    <w:rsid w:val="00394C15"/>
    <w:rPr>
      <w:vertAlign w:val="superscript"/>
    </w:rPr>
  </w:style>
  <w:style w:type="table" w:styleId="Tabellrutenett">
    <w:name w:val="Table Grid"/>
    <w:basedOn w:val="Vanligtabell"/>
    <w:uiPriority w:val="59"/>
    <w:rsid w:val="00394C1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avsnitt">
    <w:name w:val="List Paragraph"/>
    <w:basedOn w:val="Normal"/>
    <w:uiPriority w:val="34"/>
    <w:qFormat/>
    <w:rsid w:val="00394C15"/>
    <w:pPr>
      <w:ind w:left="720"/>
      <w:contextualSpacing/>
    </w:pPr>
  </w:style>
  <w:style w:type="character" w:styleId="Ulstomtale">
    <w:name w:val="Unresolved Mention"/>
    <w:basedOn w:val="Standardskriftforavsnitt"/>
    <w:uiPriority w:val="99"/>
    <w:semiHidden/>
    <w:unhideWhenUsed/>
    <w:rsid w:val="00C261F6"/>
    <w:rPr>
      <w:color w:val="605E5C"/>
      <w:shd w:val="clear" w:color="auto" w:fill="E1DFDD"/>
    </w:rPr>
  </w:style>
  <w:style w:type="character" w:customStyle="1" w:styleId="Overskrift1Tegn">
    <w:name w:val="Overskrift 1 Tegn"/>
    <w:basedOn w:val="Standardskriftforavsnitt"/>
    <w:link w:val="Overskrift1"/>
    <w:uiPriority w:val="9"/>
    <w:rsid w:val="007E2486"/>
    <w:rPr>
      <w:rFonts w:asciiTheme="majorHAnsi" w:eastAsiaTheme="majorEastAsia" w:hAnsiTheme="majorHAnsi" w:cstheme="majorBidi"/>
      <w:b/>
      <w:bCs/>
      <w:color w:val="2F5496" w:themeColor="accent1" w:themeShade="BF"/>
      <w:sz w:val="28"/>
      <w:szCs w:val="28"/>
      <w:lang w:val="en-US"/>
    </w:rPr>
  </w:style>
  <w:style w:type="character" w:customStyle="1" w:styleId="Overskrift2Tegn">
    <w:name w:val="Overskrift 2 Tegn"/>
    <w:basedOn w:val="Standardskriftforavsnitt"/>
    <w:link w:val="Overskrift2"/>
    <w:uiPriority w:val="9"/>
    <w:rsid w:val="007E2486"/>
    <w:rPr>
      <w:rFonts w:asciiTheme="majorHAnsi" w:eastAsiaTheme="majorEastAsia" w:hAnsiTheme="majorHAnsi" w:cstheme="majorBidi"/>
      <w:b/>
      <w:bCs/>
      <w:color w:val="4472C4" w:themeColor="accent1"/>
      <w:sz w:val="26"/>
      <w:szCs w:val="26"/>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yperlink" Target="https://www.forskningsradet.no/statsstotte/hjemlene/"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1FFC570DB75A0641880B169F610F1954" ma:contentTypeVersion="12" ma:contentTypeDescription="Opprett et nytt dokument." ma:contentTypeScope="" ma:versionID="6ee399f86d46389bb8f32394be68b2fb">
  <xsd:schema xmlns:xsd="http://www.w3.org/2001/XMLSchema" xmlns:xs="http://www.w3.org/2001/XMLSchema" xmlns:p="http://schemas.microsoft.com/office/2006/metadata/properties" xmlns:ns2="80dbb757-96c6-4926-9fe4-a4efcda3e08d" xmlns:ns3="5d8a7005-c38c-4257-8e85-41f7bf825b2a" targetNamespace="http://schemas.microsoft.com/office/2006/metadata/properties" ma:root="true" ma:fieldsID="9ab165c9d209f4754f63b43f002a6a06" ns2:_="" ns3:_="">
    <xsd:import namespace="80dbb757-96c6-4926-9fe4-a4efcda3e08d"/>
    <xsd:import namespace="5d8a7005-c38c-4257-8e85-41f7bf825b2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0dbb757-96c6-4926-9fe4-a4efcda3e08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Bildemerkelapper" ma:readOnly="false" ma:fieldId="{5cf76f15-5ced-4ddc-b409-7134ff3c332f}" ma:taxonomyMulti="true" ma:sspId="1a9cca7e-798d-4d0d-8c54-6bdcff06792a"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d8a7005-c38c-4257-8e85-41f7bf825b2a"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00ef1dfb-fce5-4e32-8547-cbf34ff32bcf}" ma:internalName="TaxCatchAll" ma:showField="CatchAllData" ma:web="5d8a7005-c38c-4257-8e85-41f7bf825b2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holdstype"/>
        <xsd:element ref="dc:title" minOccurs="0" maxOccurs="1" ma:index="4" ma:displayName="Tit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5d8a7005-c38c-4257-8e85-41f7bf825b2a" xsi:nil="true"/>
    <lcf76f155ced4ddcb4097134ff3c332f xmlns="80dbb757-96c6-4926-9fe4-a4efcda3e08d">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84E6979-2F1D-4808-A472-B3F9E2DB81B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0dbb757-96c6-4926-9fe4-a4efcda3e08d"/>
    <ds:schemaRef ds:uri="5d8a7005-c38c-4257-8e85-41f7bf825b2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960C584-BFFE-43AC-BC5B-4183ADE02AFE}">
  <ds:schemaRefs>
    <ds:schemaRef ds:uri="http://purl.org/dc/dcmitype/"/>
    <ds:schemaRef ds:uri="http://purl.org/dc/elements/1.1/"/>
    <ds:schemaRef ds:uri="80dbb757-96c6-4926-9fe4-a4efcda3e08d"/>
    <ds:schemaRef ds:uri="http://schemas.microsoft.com/office/infopath/2007/PartnerControls"/>
    <ds:schemaRef ds:uri="http://purl.org/dc/terms/"/>
    <ds:schemaRef ds:uri="http://schemas.microsoft.com/office/2006/documentManagement/types"/>
    <ds:schemaRef ds:uri="http://schemas.openxmlformats.org/package/2006/metadata/core-properties"/>
    <ds:schemaRef ds:uri="5d8a7005-c38c-4257-8e85-41f7bf825b2a"/>
    <ds:schemaRef ds:uri="http://schemas.microsoft.com/office/2006/metadata/properties"/>
    <ds:schemaRef ds:uri="http://www.w3.org/XML/1998/namespace"/>
  </ds:schemaRefs>
</ds:datastoreItem>
</file>

<file path=customXml/itemProps3.xml><?xml version="1.0" encoding="utf-8"?>
<ds:datastoreItem xmlns:ds="http://schemas.openxmlformats.org/officeDocument/2006/customXml" ds:itemID="{C07921E6-07F4-4E9E-972E-AB1B3A3B73D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376</Words>
  <Characters>1995</Characters>
  <Application>Microsoft Office Word</Application>
  <DocSecurity>0</DocSecurity>
  <Lines>16</Lines>
  <Paragraphs>4</Paragraphs>
  <ScaleCrop>false</ScaleCrop>
  <HeadingPairs>
    <vt:vector size="2" baseType="variant">
      <vt:variant>
        <vt:lpstr>Tittel</vt:lpstr>
      </vt:variant>
      <vt:variant>
        <vt:i4>1</vt:i4>
      </vt:variant>
    </vt:vector>
  </HeadingPairs>
  <TitlesOfParts>
    <vt:vector size="1" baseType="lpstr">
      <vt:lpstr/>
    </vt:vector>
  </TitlesOfParts>
  <Company>Innlandet fylkeskommune</Company>
  <LinksUpToDate>false</LinksUpToDate>
  <CharactersWithSpaces>2367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Bjørnstad, Elin</dc:creator>
  <cp:keywords/>
  <dc:description/>
  <cp:lastModifiedBy>Bjørnstad, Elin</cp:lastModifiedBy>
  <cp:revision>2</cp:revision>
  <dcterms:created xsi:type="dcterms:W3CDTF">2026-02-18T11:08:00Z</dcterms:created>
  <dcterms:modified xsi:type="dcterms:W3CDTF">2026-02-18T11:08:00Z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0x0101001FFC570DB75A0641880B169F610F1954</vt:lpwstr>
  </property>
  <property fmtid="{D5CDD505-2E9C-101B-9397-08002B2CF9AE}" pid="3" name="MediaServiceImageTags">
    <vt:lpwstr/>
  </property>
</Properties>
</file>