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5A" w:rsidRPr="004D4C48" w:rsidRDefault="004D4C48" w:rsidP="001073A1">
      <w:pPr>
        <w:pStyle w:val="Ingenmellomrom"/>
        <w:rPr>
          <w:b/>
          <w:sz w:val="28"/>
          <w:szCs w:val="28"/>
          <w:lang w:val="nb-NO"/>
        </w:rPr>
      </w:pPr>
      <w:r w:rsidRPr="004D4C48">
        <w:rPr>
          <w:b/>
          <w:sz w:val="28"/>
          <w:szCs w:val="28"/>
          <w:lang w:val="nb-NO"/>
        </w:rPr>
        <w:t>Anmodning om utbetaling fra Regionalt forskningsfond Agder</w:t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  <w:r w:rsidR="00AB7073" w:rsidRPr="004D4C48">
        <w:rPr>
          <w:b/>
          <w:sz w:val="28"/>
          <w:szCs w:val="28"/>
          <w:lang w:val="nb-NO"/>
        </w:rPr>
        <w:tab/>
      </w:r>
    </w:p>
    <w:p w:rsidR="00BF175A" w:rsidRDefault="00BF175A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Prosjektnummer: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………………………………………………..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Prosjekttittel:</w:t>
      </w:r>
      <w:r>
        <w:rPr>
          <w:sz w:val="22"/>
          <w:lang w:val="nb-NO"/>
        </w:rPr>
        <w:tab/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……………………………………………………………………………………………………………………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ab/>
      </w:r>
      <w:r>
        <w:rPr>
          <w:sz w:val="22"/>
          <w:lang w:val="nb-NO"/>
        </w:rPr>
        <w:tab/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…………………………………………………………………………………………………………………….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br/>
        <w:t>Prosjektansvarlig*: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…………………………………………………………………………………………………………………….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br/>
        <w:t>Adm. ansvarlig**: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…………………………………………………………………………………………………………………….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Bevilget beløp for perioden***: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………………................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Prosentsats som anmodes utbetalt: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…………………………………..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br/>
        <w:t>Beløp som anmodes utbetalt: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Kontonummer for utbetaling: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…………………………………….</w:t>
      </w:r>
      <w:proofErr w:type="gramEnd"/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Pr="004D4C48" w:rsidRDefault="004D4C48" w:rsidP="004D4C48">
      <w:pPr>
        <w:pStyle w:val="Ingenmellomrom"/>
        <w:rPr>
          <w:sz w:val="18"/>
          <w:szCs w:val="18"/>
          <w:lang w:val="nb-NO"/>
        </w:rPr>
      </w:pPr>
      <w:r w:rsidRPr="004D4C48">
        <w:rPr>
          <w:sz w:val="18"/>
          <w:szCs w:val="18"/>
          <w:lang w:val="nb-NO"/>
        </w:rPr>
        <w:t>*Prosjekt</w:t>
      </w:r>
      <w:r w:rsidR="00C6717E">
        <w:rPr>
          <w:sz w:val="18"/>
          <w:szCs w:val="18"/>
          <w:lang w:val="nb-NO"/>
        </w:rPr>
        <w:t>ansvarlig er den organisasjonen</w:t>
      </w:r>
      <w:r w:rsidRPr="004D4C48">
        <w:rPr>
          <w:sz w:val="18"/>
          <w:szCs w:val="18"/>
          <w:lang w:val="nb-NO"/>
        </w:rPr>
        <w:t xml:space="preserve"> som står som ansvarlig for prosjektet.</w:t>
      </w:r>
      <w:r>
        <w:rPr>
          <w:sz w:val="18"/>
          <w:szCs w:val="18"/>
          <w:lang w:val="nb-NO"/>
        </w:rPr>
        <w:br/>
      </w:r>
    </w:p>
    <w:p w:rsidR="004D4C48" w:rsidRPr="004D4C48" w:rsidRDefault="004D4C48" w:rsidP="004D4C48">
      <w:pPr>
        <w:pStyle w:val="Ingenmellomrom"/>
        <w:rPr>
          <w:sz w:val="18"/>
          <w:szCs w:val="18"/>
          <w:lang w:val="nb-NO"/>
        </w:rPr>
      </w:pPr>
      <w:r w:rsidRPr="004D4C48">
        <w:rPr>
          <w:sz w:val="18"/>
          <w:szCs w:val="18"/>
          <w:lang w:val="nb-NO"/>
        </w:rPr>
        <w:t xml:space="preserve">** Administrativt ansvarlig er ansvarlig person hos prosjektansvarlig. Administrativt </w:t>
      </w:r>
      <w:proofErr w:type="gramStart"/>
      <w:r w:rsidRPr="004D4C48">
        <w:rPr>
          <w:sz w:val="18"/>
          <w:szCs w:val="18"/>
          <w:lang w:val="nb-NO"/>
        </w:rPr>
        <w:t>ansvarlig  står</w:t>
      </w:r>
      <w:proofErr w:type="gramEnd"/>
      <w:r w:rsidRPr="004D4C48">
        <w:rPr>
          <w:sz w:val="18"/>
          <w:szCs w:val="18"/>
          <w:lang w:val="nb-NO"/>
        </w:rPr>
        <w:t xml:space="preserve"> som kontraktspartner overfor Regionalt forskningsfond Agder.</w:t>
      </w:r>
      <w:r>
        <w:rPr>
          <w:sz w:val="18"/>
          <w:szCs w:val="18"/>
          <w:lang w:val="nb-NO"/>
        </w:rPr>
        <w:br/>
      </w:r>
      <w:r>
        <w:rPr>
          <w:sz w:val="18"/>
          <w:szCs w:val="18"/>
          <w:lang w:val="nb-NO"/>
        </w:rPr>
        <w:br/>
        <w:t>*** For regionale kvalifiseringsprosjekter menes totalt bevilget beløp til prosjektet. For andre prosjekter skal det oppgis bevilget beløp for året.</w:t>
      </w: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Det bekreftes herved at påkrevd dokumentasjon (se bevilgningsbrev/kontrakt) er oversendt til sekretariatet for Regionalt forskningsfond Agder.</w:t>
      </w: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Det bekreftes også at prosjektet er startet og følger den progresjon som er beskrevet i søknaden. Dersom det er endringer i fremdriftsplan eller budsjett, så bekreftes det at sekretariatet i Regionalt forskningsfond Agder er gjort kjent med og har godtatt slike endringer.</w:t>
      </w: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3D228D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Sted/dato:</w:t>
      </w:r>
      <w:r>
        <w:rPr>
          <w:sz w:val="22"/>
          <w:lang w:val="nb-NO"/>
        </w:rPr>
        <w:tab/>
      </w:r>
      <w:r>
        <w:rPr>
          <w:sz w:val="22"/>
          <w:lang w:val="nb-NO"/>
        </w:rPr>
        <w:tab/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…….</w:t>
      </w:r>
      <w:proofErr w:type="gramEnd"/>
      <w:r>
        <w:rPr>
          <w:sz w:val="22"/>
          <w:lang w:val="nb-NO"/>
        </w:rPr>
        <w:t>…………………………………………………</w:t>
      </w:r>
      <w:r w:rsidR="00C04315">
        <w:rPr>
          <w:sz w:val="22"/>
          <w:lang w:val="nb-NO"/>
        </w:rPr>
        <w:t>/………</w:t>
      </w:r>
      <w:r>
        <w:rPr>
          <w:sz w:val="22"/>
          <w:lang w:val="nb-NO"/>
        </w:rPr>
        <w:t>…………………………………….</w:t>
      </w:r>
    </w:p>
    <w:p w:rsidR="003D228D" w:rsidRDefault="003D228D" w:rsidP="006940D1">
      <w:pPr>
        <w:pStyle w:val="Ingenmellomrom"/>
        <w:rPr>
          <w:sz w:val="22"/>
          <w:lang w:val="nb-NO"/>
        </w:rPr>
      </w:pPr>
    </w:p>
    <w:p w:rsidR="00BB6AED" w:rsidRDefault="00BB6AED" w:rsidP="006940D1">
      <w:pPr>
        <w:pStyle w:val="Ingenmellomrom"/>
        <w:rPr>
          <w:sz w:val="22"/>
          <w:lang w:val="nb-NO"/>
        </w:rPr>
      </w:pPr>
    </w:p>
    <w:p w:rsidR="003D228D" w:rsidRDefault="003D228D" w:rsidP="006940D1">
      <w:pPr>
        <w:pStyle w:val="Ingenmellomrom"/>
        <w:rPr>
          <w:sz w:val="22"/>
          <w:lang w:val="nb-NO"/>
        </w:rPr>
      </w:pPr>
    </w:p>
    <w:p w:rsidR="003D228D" w:rsidRDefault="003D228D" w:rsidP="006940D1">
      <w:pPr>
        <w:pStyle w:val="Ingenmellomrom"/>
        <w:rPr>
          <w:sz w:val="22"/>
          <w:lang w:val="nb-NO"/>
        </w:rPr>
      </w:pPr>
      <w:r>
        <w:rPr>
          <w:sz w:val="22"/>
          <w:lang w:val="nb-NO"/>
        </w:rPr>
        <w:t>Adm. ansvarlig (sign.):</w:t>
      </w:r>
      <w:r>
        <w:rPr>
          <w:sz w:val="22"/>
          <w:lang w:val="nb-NO"/>
        </w:rPr>
        <w:tab/>
      </w:r>
      <w:proofErr w:type="gramStart"/>
      <w:r>
        <w:rPr>
          <w:sz w:val="22"/>
          <w:lang w:val="nb-NO"/>
        </w:rPr>
        <w:t>…….</w:t>
      </w:r>
      <w:proofErr w:type="gramEnd"/>
      <w:r>
        <w:rPr>
          <w:sz w:val="22"/>
          <w:lang w:val="nb-NO"/>
        </w:rPr>
        <w:t>………………………………………………………………………………………………….</w:t>
      </w: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Default="004D4C48" w:rsidP="006940D1">
      <w:pPr>
        <w:pStyle w:val="Ingenmellomrom"/>
        <w:rPr>
          <w:sz w:val="22"/>
          <w:lang w:val="nb-NO"/>
        </w:rPr>
      </w:pPr>
    </w:p>
    <w:p w:rsidR="004D4C48" w:rsidRPr="004D4C48" w:rsidRDefault="004D4C48" w:rsidP="006940D1">
      <w:pPr>
        <w:pStyle w:val="Ingenmellomrom"/>
        <w:rPr>
          <w:sz w:val="18"/>
          <w:szCs w:val="18"/>
          <w:lang w:val="nb-NO"/>
        </w:rPr>
      </w:pPr>
    </w:p>
    <w:sectPr w:rsidR="004D4C48" w:rsidRPr="004D4C48" w:rsidSect="002F4881">
      <w:headerReference w:type="default" r:id="rId8"/>
      <w:headerReference w:type="first" r:id="rId9"/>
      <w:footerReference w:type="first" r:id="rId10"/>
      <w:pgSz w:w="12240" w:h="15840"/>
      <w:pgMar w:top="2127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48" w:rsidRDefault="004D4C48" w:rsidP="006A5E9F">
      <w:pPr>
        <w:spacing w:after="0"/>
      </w:pPr>
      <w:r>
        <w:separator/>
      </w:r>
    </w:p>
  </w:endnote>
  <w:endnote w:type="continuationSeparator" w:id="0">
    <w:p w:rsidR="004D4C48" w:rsidRDefault="004D4C48" w:rsidP="006A5E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48" w:rsidRDefault="004D4C48" w:rsidP="00667505">
    <w:pPr>
      <w:pStyle w:val="Bunntekst"/>
    </w:pPr>
  </w:p>
  <w:p w:rsidR="004D4C48" w:rsidRDefault="004D4C48" w:rsidP="00667505">
    <w:pPr>
      <w:pStyle w:val="Bunntekst"/>
    </w:pPr>
  </w:p>
  <w:p w:rsidR="004D4C48" w:rsidRDefault="004D4C48" w:rsidP="00667505">
    <w:pPr>
      <w:pStyle w:val="Bunntekst"/>
    </w:pPr>
    <w:r w:rsidRPr="00876254">
      <w:rPr>
        <w:noProof/>
      </w:rPr>
      <w:pict>
        <v:group id="_x0000_s2065" style="position:absolute;margin-left:99.6pt;margin-top:2.15pt;width:395.25pt;height:52.2pt;z-index:251670528" coordorigin="4281,14450" coordsize="7905,967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4281;top:14450;width:1591;height:967;mso-height-percent:200;mso-height-percent:200;mso-width-relative:margin;mso-height-relative:margin" stroked="f">
            <v:textbox style="mso-next-textbox:#_x0000_s2066">
              <w:txbxContent>
                <w:p w:rsidR="004D4C48" w:rsidRDefault="004D4C48" w:rsidP="00667505"/>
              </w:txbxContent>
            </v:textbox>
          </v:shape>
          <v:shape id="_x0000_s2067" type="#_x0000_t202" style="position:absolute;left:5863;top:14450;width:1835;height:647;mso-width-relative:margin;mso-height-relative:margin" stroked="f">
            <v:textbox style="mso-next-textbox:#_x0000_s2067">
              <w:txbxContent>
                <w:p w:rsidR="004D4C48" w:rsidRPr="006A5E9F" w:rsidRDefault="004D4C48" w:rsidP="00667505">
                  <w:pPr>
                    <w:spacing w:after="0"/>
                    <w:rPr>
                      <w:color w:val="8F725D"/>
                      <w:sz w:val="14"/>
                      <w:lang w:val="nb-NO"/>
                    </w:rPr>
                  </w:pPr>
                </w:p>
              </w:txbxContent>
            </v:textbox>
          </v:shape>
          <v:shape id="_x0000_s2068" type="#_x0000_t202" style="position:absolute;left:7695;top:14450;width:1685;height:444;mso-width-relative:margin;mso-height-relative:margin" stroked="f">
            <v:textbox style="mso-next-textbox:#_x0000_s2068;mso-fit-shape-to-text:t">
              <w:txbxContent>
                <w:p w:rsidR="004D4C48" w:rsidRPr="004D4C48" w:rsidRDefault="004D4C48" w:rsidP="004D4C48"/>
              </w:txbxContent>
            </v:textbox>
          </v:shape>
          <v:shape id="_x0000_s2069" type="#_x0000_t202" style="position:absolute;left:9380;top:14450;width:2806;height:647;mso-width-relative:margin;mso-height-relative:margin" stroked="f">
            <v:textbox style="mso-next-textbox:#_x0000_s2069">
              <w:txbxContent>
                <w:p w:rsidR="004D4C48" w:rsidRPr="004D4C48" w:rsidRDefault="004D4C48" w:rsidP="004D4C48"/>
              </w:txbxContent>
            </v:textbox>
          </v:shape>
        </v:group>
      </w:pict>
    </w:r>
  </w:p>
  <w:p w:rsidR="004D4C48" w:rsidRDefault="004D4C48" w:rsidP="00667505">
    <w:pPr>
      <w:pStyle w:val="Bunntekst"/>
    </w:pPr>
  </w:p>
  <w:p w:rsidR="004D4C48" w:rsidRDefault="004D4C4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48" w:rsidRDefault="004D4C48" w:rsidP="006A5E9F">
      <w:pPr>
        <w:spacing w:after="0"/>
      </w:pPr>
      <w:r>
        <w:separator/>
      </w:r>
    </w:p>
  </w:footnote>
  <w:footnote w:type="continuationSeparator" w:id="0">
    <w:p w:rsidR="004D4C48" w:rsidRDefault="004D4C48" w:rsidP="006A5E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48" w:rsidRDefault="004D4C48">
    <w:pPr>
      <w:pStyle w:val="Toppteks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48" w:rsidRDefault="004D4C48" w:rsidP="00667505">
    <w:pPr>
      <w:pStyle w:val="Topptekst"/>
      <w:jc w:val="right"/>
    </w:pPr>
  </w:p>
  <w:p w:rsidR="004D4C48" w:rsidRPr="00E60B20" w:rsidRDefault="004D4C48" w:rsidP="00C27BF5">
    <w:pPr>
      <w:pStyle w:val="Topptekst"/>
      <w:tabs>
        <w:tab w:val="left" w:pos="3487"/>
      </w:tabs>
      <w:jc w:val="right"/>
      <w:rPr>
        <w:caps/>
        <w:color w:val="8F725D"/>
        <w:sz w:val="20"/>
        <w:szCs w:val="20"/>
      </w:rPr>
    </w:pPr>
    <w:r>
      <w:rPr>
        <w:noProof/>
        <w:color w:val="8F725D"/>
        <w:sz w:val="20"/>
        <w:lang w:val="nb-NO" w:eastAsia="nb-NO"/>
      </w:rPr>
      <w:drawing>
        <wp:inline distT="0" distB="0" distL="0" distR="0">
          <wp:extent cx="701864" cy="701864"/>
          <wp:effectExtent l="19050" t="0" r="2986" b="0"/>
          <wp:docPr id="5" name="Bilde 2" descr="C:\Users\kstad\AppData\Local\Microsoft\Windows\Temporary Internet Files\Content.Outlook\ZE6DR7RA\RFF_logo_agder_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stad\AppData\Local\Microsoft\Windows\Temporary Internet Files\Content.Outlook\ZE6DR7RA\RFF_logo_agder_st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4" cy="701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F725D"/>
        <w:sz w:val="20"/>
      </w:rPr>
      <w:tab/>
    </w:r>
    <w:r>
      <w:rPr>
        <w:color w:val="8F725D"/>
        <w:sz w:val="20"/>
      </w:rPr>
      <w:tab/>
    </w:r>
    <w:r>
      <w:rPr>
        <w:color w:val="8F725D"/>
        <w:sz w:val="20"/>
      </w:rPr>
      <w:tab/>
    </w:r>
    <w:r>
      <w:rPr>
        <w:noProof/>
        <w:lang w:val="nb-NO" w:eastAsia="nb-NO"/>
      </w:rPr>
      <w:drawing>
        <wp:inline distT="0" distB="0" distL="0" distR="0">
          <wp:extent cx="985348" cy="266906"/>
          <wp:effectExtent l="19050" t="0" r="5252" b="0"/>
          <wp:docPr id="2" name="Bilde 3" descr="AAFK_Logo_RGB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FK_Logo_RGB_200d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9896" cy="268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F725D"/>
        <w:sz w:val="20"/>
        <w:lang w:val="nb-NO" w:eastAsia="nb-NO"/>
      </w:rPr>
      <w:drawing>
        <wp:inline distT="0" distB="0" distL="0" distR="0">
          <wp:extent cx="1073287" cy="268473"/>
          <wp:effectExtent l="19050" t="0" r="0" b="0"/>
          <wp:docPr id="1" name="Bilde 1" descr="C:\Users\kstad\AppData\Local\Microsoft\Windows\Temporary Internet Files\Content.Outlook\ZE6DR7RA\VestAfylkeskomm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tad\AppData\Local\Microsoft\Windows\Temporary Internet Files\Content.Outlook\ZE6DR7RA\VestAfylkeskommu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80" cy="269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F725D"/>
        <w:sz w:val="20"/>
      </w:rPr>
      <w:tab/>
    </w:r>
    <w:r w:rsidRPr="00E60B20">
      <w:rPr>
        <w:color w:val="8F725D"/>
        <w:sz w:val="20"/>
      </w:rPr>
      <w:tab/>
    </w:r>
    <w:bookmarkStart w:id="0" w:name="ADMBETEGNELSE"/>
    <w:proofErr w:type="spellStart"/>
    <w:r>
      <w:rPr>
        <w:color w:val="8F725D"/>
        <w:sz w:val="20"/>
      </w:rPr>
      <w:t>Fylkesrådmannen</w:t>
    </w:r>
    <w:bookmarkEnd w:id="0"/>
    <w:proofErr w:type="spellEnd"/>
    <w:r w:rsidRPr="00E60B20">
      <w:rPr>
        <w:color w:val="8F725D"/>
        <w:sz w:val="20"/>
      </w:rPr>
      <w:tab/>
    </w:r>
    <w:r w:rsidRPr="00E60B20">
      <w:rPr>
        <w:color w:val="8F725D"/>
        <w:sz w:val="20"/>
      </w:rPr>
      <w:tab/>
    </w:r>
  </w:p>
  <w:p w:rsidR="004D4C48" w:rsidRDefault="004D4C48" w:rsidP="00667505">
    <w:pPr>
      <w:pStyle w:val="Topptekst"/>
    </w:pPr>
    <w:r w:rsidRPr="0087625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-16.75pt;margin-top:4.6pt;width:527.6pt;height:.05pt;z-index:251672576" o:connectortype="straight" strokecolor="#8f725d"/>
      </w:pict>
    </w:r>
  </w:p>
  <w:p w:rsidR="004D4C48" w:rsidRDefault="004D4C48" w:rsidP="00667505">
    <w:pPr>
      <w:pStyle w:val="Topptekst"/>
    </w:pPr>
  </w:p>
  <w:p w:rsidR="004D4C48" w:rsidRPr="00667505" w:rsidRDefault="004D4C48" w:rsidP="0066750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4A85"/>
    <w:multiLevelType w:val="hybridMultilevel"/>
    <w:tmpl w:val="0A78D7A6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154E60"/>
    <w:multiLevelType w:val="hybridMultilevel"/>
    <w:tmpl w:val="901AC21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  <o:rules v:ext="edit"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2DC1"/>
    <w:rsid w:val="00012808"/>
    <w:rsid w:val="0001765F"/>
    <w:rsid w:val="000248A0"/>
    <w:rsid w:val="000259BE"/>
    <w:rsid w:val="00036E2E"/>
    <w:rsid w:val="0004615E"/>
    <w:rsid w:val="00071278"/>
    <w:rsid w:val="00074D6B"/>
    <w:rsid w:val="000920CF"/>
    <w:rsid w:val="000A1AF7"/>
    <w:rsid w:val="000B0BF9"/>
    <w:rsid w:val="000E73C9"/>
    <w:rsid w:val="000F7173"/>
    <w:rsid w:val="00101579"/>
    <w:rsid w:val="00104C7F"/>
    <w:rsid w:val="001073A1"/>
    <w:rsid w:val="00151C2F"/>
    <w:rsid w:val="00190075"/>
    <w:rsid w:val="00192625"/>
    <w:rsid w:val="001926A0"/>
    <w:rsid w:val="001D17AA"/>
    <w:rsid w:val="00202AC4"/>
    <w:rsid w:val="00211389"/>
    <w:rsid w:val="002324F1"/>
    <w:rsid w:val="00294065"/>
    <w:rsid w:val="002B5D28"/>
    <w:rsid w:val="002C6155"/>
    <w:rsid w:val="002C6A9F"/>
    <w:rsid w:val="002D3625"/>
    <w:rsid w:val="002F4881"/>
    <w:rsid w:val="00305375"/>
    <w:rsid w:val="00372D59"/>
    <w:rsid w:val="00377676"/>
    <w:rsid w:val="00377E2E"/>
    <w:rsid w:val="00396628"/>
    <w:rsid w:val="003D228D"/>
    <w:rsid w:val="003F4635"/>
    <w:rsid w:val="0040000C"/>
    <w:rsid w:val="00417CEA"/>
    <w:rsid w:val="00433D81"/>
    <w:rsid w:val="00447944"/>
    <w:rsid w:val="00473E22"/>
    <w:rsid w:val="004B2611"/>
    <w:rsid w:val="004D1099"/>
    <w:rsid w:val="004D4C48"/>
    <w:rsid w:val="004D651B"/>
    <w:rsid w:val="004E5F69"/>
    <w:rsid w:val="00506D0E"/>
    <w:rsid w:val="00531689"/>
    <w:rsid w:val="00534369"/>
    <w:rsid w:val="0054242A"/>
    <w:rsid w:val="00564CDA"/>
    <w:rsid w:val="00572B59"/>
    <w:rsid w:val="00591748"/>
    <w:rsid w:val="005A03F3"/>
    <w:rsid w:val="005B0EF2"/>
    <w:rsid w:val="005D1D18"/>
    <w:rsid w:val="00665CBB"/>
    <w:rsid w:val="00667505"/>
    <w:rsid w:val="00682C8C"/>
    <w:rsid w:val="006940D1"/>
    <w:rsid w:val="006A5E9F"/>
    <w:rsid w:val="006B5FAD"/>
    <w:rsid w:val="006E3C9C"/>
    <w:rsid w:val="006F61A6"/>
    <w:rsid w:val="007131E1"/>
    <w:rsid w:val="00713C49"/>
    <w:rsid w:val="007274FD"/>
    <w:rsid w:val="0075204C"/>
    <w:rsid w:val="00753DB4"/>
    <w:rsid w:val="00755E10"/>
    <w:rsid w:val="007573BC"/>
    <w:rsid w:val="007808BA"/>
    <w:rsid w:val="007B154B"/>
    <w:rsid w:val="007B51BB"/>
    <w:rsid w:val="007D5DD1"/>
    <w:rsid w:val="007E3C40"/>
    <w:rsid w:val="007F2DC1"/>
    <w:rsid w:val="00804C0F"/>
    <w:rsid w:val="00815E77"/>
    <w:rsid w:val="0082716E"/>
    <w:rsid w:val="0085402D"/>
    <w:rsid w:val="00864E54"/>
    <w:rsid w:val="00864F22"/>
    <w:rsid w:val="00874B29"/>
    <w:rsid w:val="00875DD4"/>
    <w:rsid w:val="00876254"/>
    <w:rsid w:val="008768C2"/>
    <w:rsid w:val="00880F57"/>
    <w:rsid w:val="00882F38"/>
    <w:rsid w:val="008A6C7A"/>
    <w:rsid w:val="008C16B9"/>
    <w:rsid w:val="008C1D2F"/>
    <w:rsid w:val="008C72A3"/>
    <w:rsid w:val="008E0120"/>
    <w:rsid w:val="009162B0"/>
    <w:rsid w:val="00937211"/>
    <w:rsid w:val="00944238"/>
    <w:rsid w:val="00957612"/>
    <w:rsid w:val="00964958"/>
    <w:rsid w:val="00966E89"/>
    <w:rsid w:val="009B48FA"/>
    <w:rsid w:val="009C7E44"/>
    <w:rsid w:val="00A43210"/>
    <w:rsid w:val="00A93EE1"/>
    <w:rsid w:val="00AB4658"/>
    <w:rsid w:val="00AB7073"/>
    <w:rsid w:val="00AF03B5"/>
    <w:rsid w:val="00B04A47"/>
    <w:rsid w:val="00B12559"/>
    <w:rsid w:val="00B20187"/>
    <w:rsid w:val="00B305D2"/>
    <w:rsid w:val="00B3143D"/>
    <w:rsid w:val="00B53741"/>
    <w:rsid w:val="00B77CDE"/>
    <w:rsid w:val="00B82125"/>
    <w:rsid w:val="00B97A94"/>
    <w:rsid w:val="00BA0CD2"/>
    <w:rsid w:val="00BB6AED"/>
    <w:rsid w:val="00BE0E21"/>
    <w:rsid w:val="00BF175A"/>
    <w:rsid w:val="00C04315"/>
    <w:rsid w:val="00C2414D"/>
    <w:rsid w:val="00C27BF5"/>
    <w:rsid w:val="00C51332"/>
    <w:rsid w:val="00C6717E"/>
    <w:rsid w:val="00C71B77"/>
    <w:rsid w:val="00C75EDB"/>
    <w:rsid w:val="00C81897"/>
    <w:rsid w:val="00CA1D6B"/>
    <w:rsid w:val="00CC2C29"/>
    <w:rsid w:val="00CC508D"/>
    <w:rsid w:val="00CE1B29"/>
    <w:rsid w:val="00CE324E"/>
    <w:rsid w:val="00CE5D69"/>
    <w:rsid w:val="00CF71C2"/>
    <w:rsid w:val="00D10E5D"/>
    <w:rsid w:val="00DE747A"/>
    <w:rsid w:val="00DF2B71"/>
    <w:rsid w:val="00E1421C"/>
    <w:rsid w:val="00E60B20"/>
    <w:rsid w:val="00E96DF3"/>
    <w:rsid w:val="00EA669B"/>
    <w:rsid w:val="00EC2F55"/>
    <w:rsid w:val="00ED3A85"/>
    <w:rsid w:val="00EE6054"/>
    <w:rsid w:val="00F0663C"/>
    <w:rsid w:val="00F25B05"/>
    <w:rsid w:val="00F457A8"/>
    <w:rsid w:val="00F55CEB"/>
    <w:rsid w:val="00F92008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40D1"/>
    <w:rPr>
      <w:rFonts w:ascii="Trebuchet MS" w:hAnsi="Trebuchet MS"/>
    </w:rPr>
  </w:style>
  <w:style w:type="paragraph" w:styleId="Overskrift1">
    <w:name w:val="heading 1"/>
    <w:basedOn w:val="Normal"/>
    <w:next w:val="Normal"/>
    <w:link w:val="Overskrift1Tegn"/>
    <w:uiPriority w:val="9"/>
    <w:rsid w:val="006940D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A5E9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9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A5E9F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5E9F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6A5E9F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5E9F"/>
    <w:rPr>
      <w:rFonts w:ascii="Verdana" w:hAnsi="Verdana"/>
      <w:sz w:val="20"/>
    </w:rPr>
  </w:style>
  <w:style w:type="paragraph" w:styleId="Ingenmellomrom">
    <w:name w:val="No Spacing"/>
    <w:uiPriority w:val="1"/>
    <w:qFormat/>
    <w:rsid w:val="006940D1"/>
    <w:pPr>
      <w:spacing w:after="0"/>
    </w:pPr>
    <w:rPr>
      <w:rFonts w:ascii="Trebuchet MS" w:hAnsi="Trebuchet MS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40D1"/>
    <w:rPr>
      <w:rFonts w:ascii="Trebuchet MS" w:eastAsiaTheme="majorEastAsia" w:hAnsi="Trebuchet MS" w:cstheme="majorBidi"/>
      <w:b/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7B154B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0CD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nb-NO" w:eastAsia="nb-NO"/>
    </w:rPr>
  </w:style>
  <w:style w:type="paragraph" w:styleId="Brdtekst">
    <w:name w:val="Body Text"/>
    <w:basedOn w:val="Normal"/>
    <w:link w:val="BrdtekstTegn"/>
    <w:rsid w:val="00BA0CD2"/>
    <w:pPr>
      <w:spacing w:after="0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BA0CD2"/>
    <w:rPr>
      <w:rFonts w:ascii="Times New Roman" w:eastAsia="Times New Roman" w:hAnsi="Times New Roman" w:cs="Times New Roman"/>
      <w:sz w:val="24"/>
      <w:szCs w:val="20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302E-D7B8-4AC5-AE98-4854BFC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</dc:creator>
  <cp:lastModifiedBy>bodli</cp:lastModifiedBy>
  <cp:revision>7</cp:revision>
  <cp:lastPrinted>2012-12-12T11:56:00Z</cp:lastPrinted>
  <dcterms:created xsi:type="dcterms:W3CDTF">2012-12-12T11:38:00Z</dcterms:created>
  <dcterms:modified xsi:type="dcterms:W3CDTF">2012-12-12T12:01:00Z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\\TDFIL04\AAFKHome$\KSW\ephorte\155590_DOCX.XML</vt:lpwstr>
  </property>
  <property fmtid="{D5CDD505-2E9C-101B-9397-08002B2CF9AE}" pid="3" name="CheckInType">
    <vt:lpwstr/>
  </property>
  <property fmtid="{D5CDD505-2E9C-101B-9397-08002B2CF9AE}" pid="4" name="CheckInDocForm">
    <vt:lpwstr>http://ephortewebaafk/ePhorteWeb/shared/aspx/Default/CheckInDocForm.aspx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157409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http%3a%2f%2fephortewebaafk%2fePhorteWeb%2fshared%2faspx%2fDefault%2fdetails.aspx%3ff%3dViewJP%26JP_ID%3d117500%26LoadDocHandling%3dtrue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%5c%5cTDFIL04%5cAAFKHome%24%5cKSW%5cephorte%5c155590.DOCX</vt:lpwstr>
  </property>
  <property fmtid="{D5CDD505-2E9C-101B-9397-08002B2CF9AE}" pid="13" name="LinkId">
    <vt:i4>117500</vt:i4>
  </property>
</Properties>
</file>