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2223" w14:textId="42E558E3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485268">
        <w:rPr>
          <w:b/>
          <w:color w:val="92D050"/>
          <w:szCs w:val="22"/>
        </w:rPr>
        <w:t>1</w:t>
      </w:r>
      <w:r>
        <w:rPr>
          <w:b/>
          <w:color w:val="92D050"/>
          <w:szCs w:val="22"/>
        </w:rPr>
        <w:t>6</w:t>
      </w:r>
      <w:r w:rsidR="00485268">
        <w:rPr>
          <w:b/>
          <w:color w:val="92D050"/>
          <w:szCs w:val="22"/>
        </w:rPr>
        <w:t>. september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579ACB7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1B2E3CF2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033852F4" w14:textId="77777777" w:rsidR="007E4423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</w:t>
      </w:r>
    </w:p>
    <w:p w14:paraId="18FF808D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6E4F4A99" w14:textId="2639F883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>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D563DFC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</w:p>
    <w:p w14:paraId="72EDCEA8" w14:textId="4927F7B2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22CAE268" w14:textId="77777777" w:rsidR="00960AD5" w:rsidRPr="007E4423" w:rsidRDefault="00960AD5" w:rsidP="007E4423">
      <w:pPr>
        <w:rPr>
          <w:rFonts w:ascii="Arial" w:eastAsia="Arial" w:hAnsi="Arial" w:cs="Arial"/>
          <w:i/>
          <w:iCs/>
          <w:szCs w:val="22"/>
        </w:rPr>
      </w:pPr>
      <w:r w:rsidRPr="007E4423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E7332E3" w14:textId="56576126" w:rsidR="00960AD5" w:rsidRPr="007E4423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47252EFA" w14:textId="0AD5AA3A" w:rsidR="00981896" w:rsidRPr="007E4423" w:rsidRDefault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Pr="007E4423" w:rsidRDefault="00960AD5">
      <w:pPr>
        <w:rPr>
          <w:rFonts w:ascii="Arial" w:hAnsi="Arial" w:cs="Arial"/>
        </w:rPr>
      </w:pPr>
      <w:r w:rsidRPr="007E4423">
        <w:rPr>
          <w:rFonts w:ascii="Arial" w:hAnsi="Arial" w:cs="Arial"/>
        </w:rP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1EA473E" w14:textId="0034C5A2" w:rsidR="00960AD5" w:rsidRPr="007E4423" w:rsidRDefault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53BBF9C0" w14:textId="38097B51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2DF0261E" w14:textId="7777777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og utviklingsarbeid (FoU) forstås her som en kreativ virksomhet som utføres systematisk for å oppnå økt kunnskap og nye anvendelser for kunnskapen (Frascati-manualen). </w:t>
      </w:r>
    </w:p>
    <w:p w14:paraId="316131C3" w14:textId="77777777" w:rsidR="007E4423" w:rsidRDefault="007E4423" w:rsidP="007E4423">
      <w:pPr>
        <w:rPr>
          <w:rFonts w:ascii="Arial" w:hAnsi="Arial" w:cs="Arial"/>
        </w:rPr>
      </w:pPr>
    </w:p>
    <w:p w14:paraId="70F30A69" w14:textId="72C3660A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er virksomhet av original karakter som utføres for å skaffe til veie ny kunnskap som er nødvendig for å gjennomføre en innovasjon (definisjon av industriell forskning </w:t>
      </w:r>
      <w:hyperlink r:id="rId10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 xml:space="preserve">). </w:t>
      </w:r>
    </w:p>
    <w:p w14:paraId="3C3054BD" w14:textId="77777777" w:rsidR="007E4423" w:rsidRDefault="007E4423" w:rsidP="007E4423">
      <w:pPr>
        <w:rPr>
          <w:rFonts w:ascii="Arial" w:hAnsi="Arial" w:cs="Arial"/>
        </w:rPr>
      </w:pPr>
    </w:p>
    <w:p w14:paraId="5ECCA811" w14:textId="3A6C3E9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Utviklingsarbeid er systematisk virksomhet som anvender eksisterende kunnskap fra forskning og praktisk erfaring for å gjennomføre en innovasjon (definisjon av eksperimentell utvikling </w:t>
      </w:r>
      <w:hyperlink r:id="rId11" w:history="1">
        <w:r w:rsidRPr="00387DF7">
          <w:rPr>
            <w:rStyle w:val="Hyperkobling"/>
            <w:rFonts w:ascii="Arial" w:hAnsi="Arial" w:cs="Arial"/>
          </w:rPr>
          <w:t>her</w:t>
        </w:r>
      </w:hyperlink>
      <w:bookmarkStart w:id="19" w:name="_GoBack"/>
      <w:bookmarkEnd w:id="19"/>
      <w:r w:rsidRPr="007E4423">
        <w:rPr>
          <w:rFonts w:ascii="Arial" w:hAnsi="Arial" w:cs="Arial"/>
        </w:rPr>
        <w:t>).</w:t>
      </w:r>
    </w:p>
    <w:p w14:paraId="27F80858" w14:textId="77777777" w:rsidR="007E4423" w:rsidRPr="007E4423" w:rsidRDefault="007E4423" w:rsidP="007E4423"/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179EF9CE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</w:t>
      </w:r>
      <w:r w:rsidR="007E4423">
        <w:rPr>
          <w:rFonts w:ascii="Arial" w:eastAsia="Arial" w:hAnsi="Arial" w:cs="Arial"/>
        </w:rPr>
        <w:t xml:space="preserve"> («s</w:t>
      </w:r>
      <w:r w:rsidRPr="2BCC42F6">
        <w:rPr>
          <w:rFonts w:ascii="Arial" w:eastAsia="Arial" w:hAnsi="Arial" w:cs="Arial"/>
        </w:rPr>
        <w:t>tate-of-the-art</w:t>
      </w:r>
      <w:r w:rsidR="007E4423">
        <w:rPr>
          <w:rFonts w:ascii="Arial" w:eastAsia="Arial" w:hAnsi="Arial" w:cs="Arial"/>
        </w:rPr>
        <w:t>»</w:t>
      </w:r>
      <w:r w:rsidRPr="2BCC42F6">
        <w:rPr>
          <w:rFonts w:ascii="Arial" w:eastAsia="Arial" w:hAnsi="Arial" w:cs="Arial"/>
        </w:rPr>
        <w:t>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5AA0160D" w14:textId="02BB6488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7BFC76C5" w14:textId="77777777" w:rsidR="007E4423" w:rsidRDefault="00960AD5" w:rsidP="007E4423">
      <w:pPr>
        <w:pStyle w:val="Listeavsnitt"/>
        <w:numPr>
          <w:ilvl w:val="0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Hvilke FoU-resultater forventes det at prosjektet skal frembringe?</w:t>
      </w:r>
    </w:p>
    <w:p w14:paraId="6600E76D" w14:textId="77777777" w:rsid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 konkret og etterprøvbart hovedmål for prosjektet</w:t>
      </w:r>
    </w:p>
    <w:p w14:paraId="221D7AFF" w14:textId="16FC3EC6" w:rsidR="00960AD5" w:rsidRP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etterprøvbare delmål som skal lede frem til hovedmålet</w:t>
      </w:r>
    </w:p>
    <w:p w14:paraId="2A3B70BF" w14:textId="13F615B5" w:rsidR="00960AD5" w:rsidRPr="007E4423" w:rsidRDefault="00960AD5" w:rsidP="00960AD5">
      <w:pPr>
        <w:rPr>
          <w:rFonts w:ascii="Arial" w:hAnsi="Arial" w:cs="Arial"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BB5F4C3" w14:textId="77777777" w:rsidR="007E4423" w:rsidRDefault="00960AD5" w:rsidP="007E4423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2B720474" w14:textId="77777777" w:rsid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794DB41C" w14:textId="77777777" w:rsidR="007E4423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Forskningsspørsmålene skal være så k</w:t>
      </w:r>
      <w:r w:rsidR="007E4423">
        <w:rPr>
          <w:rFonts w:ascii="Arial" w:hAnsi="Arial" w:cs="Arial"/>
        </w:rPr>
        <w:t>onkrete og avgrensede som mulig</w:t>
      </w:r>
    </w:p>
    <w:p w14:paraId="1E8D69DF" w14:textId="450C05F7" w:rsidR="00960AD5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B1ABAF9" w14:textId="41C0DF9C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E524786" w14:textId="3068734F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5D5E64BF" w14:textId="1982510F" w:rsidR="00960AD5" w:rsidRPr="00485268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7E4423">
      <w:pPr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7E4423">
      <w:pPr>
        <w:pStyle w:val="Listeavsnitt"/>
        <w:numPr>
          <w:ilvl w:val="0"/>
          <w:numId w:val="24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703FD350" w14:textId="2A9A008D" w:rsidR="00960AD5" w:rsidRPr="00485268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6693B948" w14:textId="0BCC23AB" w:rsidR="00960AD5" w:rsidRPr="00485268" w:rsidRDefault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106CD1D" w14:textId="4031FD5C" w:rsidR="00960AD5" w:rsidRPr="00485268" w:rsidRDefault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2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1E9B3F29" w14:textId="25B8C764" w:rsidR="00E63AD9" w:rsidRPr="00485268" w:rsidRDefault="00E63AD9" w:rsidP="00E63AD9">
      <w:p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485268" w:rsidRDefault="00E63AD9" w:rsidP="00E63AD9">
      <w:pPr>
        <w:pStyle w:val="Listeavsnitt"/>
        <w:numPr>
          <w:ilvl w:val="0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Hvilken betydning kan prosjektets resultater ha for eksempel for:</w:t>
      </w:r>
    </w:p>
    <w:p w14:paraId="12D1473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andre deler av næringslivet</w:t>
      </w:r>
    </w:p>
    <w:p w14:paraId="01A585C3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offentlig sektor</w:t>
      </w:r>
    </w:p>
    <w:p w14:paraId="4609449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brukere og kunder</w:t>
      </w:r>
    </w:p>
    <w:p w14:paraId="6C98F18D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FoU-miljøenes kunnskapsoppbygging</w:t>
      </w:r>
    </w:p>
    <w:p w14:paraId="4277A954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samfunnet for øvrig</w:t>
      </w:r>
    </w:p>
    <w:p w14:paraId="03A7E625" w14:textId="77777777" w:rsidR="00E63AD9" w:rsidRPr="00485268" w:rsidRDefault="00E63AD9" w:rsidP="00E63AD9">
      <w:pPr>
        <w:rPr>
          <w:rFonts w:ascii="Arial" w:hAnsi="Arial" w:cs="Arial"/>
        </w:rPr>
      </w:pPr>
    </w:p>
    <w:p w14:paraId="50CD8DA5" w14:textId="6B00B745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kan prosjektet bidra til å støtte utvikling av kunnskap og løsninger for å møte regionale, nasjonale og globale bærekraftsutfordringer? Henvis til FNs bærekraftsmål.</w:t>
      </w:r>
    </w:p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72FFF0BA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Hvorfor det er viktig å gjennomføre prosjektet i denne regionen?</w:t>
      </w:r>
    </w:p>
    <w:p w14:paraId="5FC311B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Svarer prosjektet på de utfordringene som er prioritert i regionale og/eller nasjonale planer og strategier? </w:t>
      </w:r>
    </w:p>
    <w:p w14:paraId="598BAD50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Dersom prosjektet lykkes:</w:t>
      </w:r>
    </w:p>
    <w:p w14:paraId="5E84B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løse aktuelle samfunnsutfordringer i regionen?</w:t>
      </w:r>
    </w:p>
    <w:p w14:paraId="2587C9A2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verdiskaping, forbedringer, besparelser og økt konkurransekraft i privat og/eller offentlig sektor i regionen?</w:t>
      </w:r>
    </w:p>
    <w:p w14:paraId="654F092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regionens kunnskapsoppbygging?</w:t>
      </w:r>
    </w:p>
    <w:p w14:paraId="241E9A3F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lastRenderedPageBreak/>
        <w:t>Plan for realisering av innovasjonen</w:t>
      </w:r>
    </w:p>
    <w:p w14:paraId="775BC39C" w14:textId="77777777" w:rsidR="00E63AD9" w:rsidRPr="00485268" w:rsidRDefault="00E63AD9" w:rsidP="00E63AD9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Beskriv en plan for realisering av innovasjonen og hvordan verdiskapingspotensialet skal utløses, f.eks. i form av:</w:t>
      </w:r>
    </w:p>
    <w:p w14:paraId="166C4284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Ressurser og forankring som virksomheten(e) er avhengig av for å gjennomføre planene. </w:t>
      </w:r>
    </w:p>
    <w:p w14:paraId="113E681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Behov for investeringer i ny teknologi, pilotering, profilering, etablering av partnerskap.</w:t>
      </w:r>
    </w:p>
    <w:p w14:paraId="222C39A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Styrking av egenkapital.</w:t>
      </w:r>
    </w:p>
    <w:p w14:paraId="15ACD32D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Håndtering av IPR.</w:t>
      </w:r>
    </w:p>
    <w:p w14:paraId="222E2377" w14:textId="77777777" w:rsidR="00E63AD9" w:rsidRPr="00485268" w:rsidRDefault="00E63AD9" w:rsidP="00E63AD9">
      <w:pPr>
        <w:rPr>
          <w:rFonts w:ascii="Arial" w:hAnsi="Arial" w:cs="Arial"/>
        </w:rPr>
      </w:pPr>
    </w:p>
    <w:p w14:paraId="5F1355F5" w14:textId="77777777" w:rsidR="00E63AD9" w:rsidRPr="00485268" w:rsidRDefault="00E63AD9" w:rsidP="00E63AD9">
      <w:pPr>
        <w:pStyle w:val="Listeavsnitt"/>
        <w:numPr>
          <w:ilvl w:val="0"/>
          <w:numId w:val="18"/>
        </w:numPr>
        <w:ind w:left="709"/>
        <w:rPr>
          <w:rFonts w:ascii="Arial" w:hAnsi="Arial" w:cs="Arial"/>
        </w:rPr>
      </w:pPr>
      <w:r w:rsidRPr="00485268">
        <w:rPr>
          <w:rFonts w:ascii="Arial" w:hAnsi="Arial" w:cs="Arial"/>
        </w:rPr>
        <w:t>Gjør rede for risikoelementer som vil være av betydning for realiseringen av innovasjonen:</w:t>
      </w:r>
    </w:p>
    <w:p w14:paraId="03D58E05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iverksettings-/industrialiserings-/kommersialiseringsrisiko</w:t>
      </w:r>
    </w:p>
    <w:p w14:paraId="32B60C8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organisatorisk risiko</w:t>
      </w:r>
    </w:p>
    <w:p w14:paraId="0D0AE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finansieringsrisiko</w:t>
      </w:r>
    </w:p>
    <w:p w14:paraId="7767010E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risiko knyttet til behov for endring av lover og forskrifter</w:t>
      </w:r>
    </w:p>
    <w:p w14:paraId="45A07AC9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andre relevante risikoelementer</w:t>
      </w:r>
    </w:p>
    <w:p w14:paraId="38933EDF" w14:textId="77777777" w:rsidR="00E63AD9" w:rsidRPr="00485268" w:rsidRDefault="00E63AD9" w:rsidP="00E63AD9">
      <w:pPr>
        <w:rPr>
          <w:rFonts w:ascii="Arial" w:hAnsi="Arial" w:cs="Arial"/>
        </w:rPr>
      </w:pPr>
    </w:p>
    <w:p w14:paraId="39E0911A" w14:textId="22387982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Hvilke milepæler eller beslutningspunkter har planen for realisering av innovasjonen? Bruk gjerne et Gantt-diagram.</w:t>
      </w: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485268" w:rsidRDefault="00E63AD9" w:rsidP="00E63AD9">
      <w:pPr>
        <w:rPr>
          <w:rFonts w:ascii="Arial" w:hAnsi="Arial" w:cs="Arial"/>
          <w:sz w:val="18"/>
          <w:szCs w:val="18"/>
        </w:rPr>
      </w:pPr>
      <w:r w:rsidRPr="00485268">
        <w:rPr>
          <w:rFonts w:ascii="Arial" w:hAnsi="Arial" w:cs="Arial"/>
          <w:sz w:val="18"/>
          <w:szCs w:val="18"/>
        </w:rPr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20998BA6" w14:textId="77777777" w:rsidR="00E63AD9" w:rsidRDefault="00E63AD9"/>
    <w:sectPr w:rsidR="00E63AD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5514" w14:textId="77777777" w:rsidR="00654AE5" w:rsidRDefault="00654AE5" w:rsidP="00960AD5">
      <w:r>
        <w:separator/>
      </w:r>
    </w:p>
  </w:endnote>
  <w:endnote w:type="continuationSeparator" w:id="0">
    <w:p w14:paraId="38EB0D06" w14:textId="77777777" w:rsidR="00654AE5" w:rsidRDefault="00654AE5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2976F530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F7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3BEB" w14:textId="77777777" w:rsidR="00654AE5" w:rsidRDefault="00654AE5" w:rsidP="00960AD5">
      <w:r>
        <w:separator/>
      </w:r>
    </w:p>
  </w:footnote>
  <w:footnote w:type="continuationSeparator" w:id="0">
    <w:p w14:paraId="6C5BB6F0" w14:textId="77777777" w:rsidR="00654AE5" w:rsidRDefault="00654AE5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D41"/>
    <w:multiLevelType w:val="hybridMultilevel"/>
    <w:tmpl w:val="DF788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6D"/>
    <w:multiLevelType w:val="hybridMultilevel"/>
    <w:tmpl w:val="D9C02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8F64D5"/>
    <w:multiLevelType w:val="hybridMultilevel"/>
    <w:tmpl w:val="FFF05A5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A0B"/>
    <w:multiLevelType w:val="hybridMultilevel"/>
    <w:tmpl w:val="E7F4F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2FE8"/>
    <w:multiLevelType w:val="hybridMultilevel"/>
    <w:tmpl w:val="45A8BA7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7DAD"/>
    <w:multiLevelType w:val="hybridMultilevel"/>
    <w:tmpl w:val="4A9E1CCE"/>
    <w:lvl w:ilvl="0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0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4"/>
  </w:num>
  <w:num w:numId="20">
    <w:abstractNumId w:val="1"/>
  </w:num>
  <w:num w:numId="21">
    <w:abstractNumId w:val="14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57B0D"/>
    <w:rsid w:val="00387DF7"/>
    <w:rsid w:val="003B061A"/>
    <w:rsid w:val="00485268"/>
    <w:rsid w:val="006041A9"/>
    <w:rsid w:val="00654AE5"/>
    <w:rsid w:val="007E4423"/>
    <w:rsid w:val="00960AD5"/>
    <w:rsid w:val="00981896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sok-om-finansiering/midler-fra-forskningsradet/betingelser-for-tildeling-av-statssto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04CD1C76154F9F14A4C4FD231445" ma:contentTypeVersion="8" ma:contentTypeDescription="Create a new document." ma:contentTypeScope="" ma:versionID="a6d2fa5575602c18f532ab22b3ad4dba">
  <xsd:schema xmlns:xsd="http://www.w3.org/2001/XMLSchema" xmlns:xs="http://www.w3.org/2001/XMLSchema" xmlns:p="http://schemas.microsoft.com/office/2006/metadata/properties" xmlns:ns3="83cbdf1a-3c94-4da4-b424-2ef6d7c0d208" xmlns:ns4="eba4d41f-9af3-4eaf-8994-563e892787ec" targetNamespace="http://schemas.microsoft.com/office/2006/metadata/properties" ma:root="true" ma:fieldsID="d1e029decaf4431b5bc2744d86868d06" ns3:_="" ns4:_="">
    <xsd:import namespace="83cbdf1a-3c94-4da4-b424-2ef6d7c0d208"/>
    <xsd:import namespace="eba4d41f-9af3-4eaf-8994-563e89278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df1a-3c94-4da4-b424-2ef6d7c0d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41f-9af3-4eaf-8994-563e8927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586FF-BC0F-425B-84F0-63D54C04E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33F7-8D4D-49BE-9055-EBFC392D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df1a-3c94-4da4-b424-2ef6d7c0d208"/>
    <ds:schemaRef ds:uri="eba4d41f-9af3-4eaf-8994-563e8927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Haraldsen, Tone</cp:lastModifiedBy>
  <cp:revision>2</cp:revision>
  <dcterms:created xsi:type="dcterms:W3CDTF">2020-05-20T10:34:00Z</dcterms:created>
  <dcterms:modified xsi:type="dcterms:W3CDTF">2020-05-20T10:34:00Z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0x010100A1B804CD1C76154F9F14A4C4FD231445</vt:lpwstr>
  </property>
</Properties>
</file>