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2F6CC2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2F6CC2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475C81C2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>/</w:t>
    </w:r>
    <w:r w:rsidRPr="002F6CC2">
      <w:rPr>
        <w:sz w:val="20"/>
        <w:lang w:val="en-GB"/>
      </w:rPr>
      <w:t>IP</w:t>
    </w:r>
    <w:r w:rsidR="002F6CC2" w:rsidRPr="002F6CC2">
      <w:rPr>
        <w:sz w:val="20"/>
        <w:lang w:val="en-GB"/>
      </w:rPr>
      <w:t>O</w:t>
    </w:r>
    <w:r w:rsidRPr="002F6CC2">
      <w:rPr>
        <w:sz w:val="20"/>
        <w:lang w:val="en-GB"/>
      </w:rPr>
      <w:t>CV</w:t>
    </w:r>
    <w:r w:rsidRPr="00D07164">
      <w:rPr>
        <w:sz w:val="20"/>
        <w:lang w:val="en-GB"/>
      </w:rPr>
      <w:t xml:space="preserve">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56868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2F6CC2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49AB"/>
    <w:rsid w:val="00676DAC"/>
    <w:rsid w:val="006B78D4"/>
    <w:rsid w:val="006B7D60"/>
    <w:rsid w:val="006E0F8D"/>
    <w:rsid w:val="006E7520"/>
    <w:rsid w:val="006F09BD"/>
    <w:rsid w:val="00700981"/>
    <w:rsid w:val="007421F6"/>
    <w:rsid w:val="00750D38"/>
    <w:rsid w:val="00791A65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3b6229-f664-4fc6-aec4-27f8e7cf74da"/>
    <ds:schemaRef ds:uri="9041dc30-eb55-43ca-b221-9af8efdf67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DDC49C-E72D-436F-A6DA-CF8021D74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6B3CA-A48D-42A6-82E2-3C5A8999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Turi Kvame Lorentzen</cp:lastModifiedBy>
  <cp:revision>2</cp:revision>
  <cp:lastPrinted>2019-06-12T12:57:00Z</cp:lastPrinted>
  <dcterms:created xsi:type="dcterms:W3CDTF">2020-12-17T05:53:00Z</dcterms:created>
  <dcterms:modified xsi:type="dcterms:W3CDTF">2020-12-17T05:53:00Z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